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4D1B" w:rsidRPr="00772D2B" w:rsidRDefault="00A73883">
      <w:pPr>
        <w:jc w:val="center"/>
        <w:rPr>
          <w:b/>
          <w:bCs/>
          <w:sz w:val="22"/>
          <w:szCs w:val="22"/>
        </w:rPr>
      </w:pPr>
      <w:r w:rsidRPr="00772D2B">
        <w:rPr>
          <w:sz w:val="22"/>
          <w:szCs w:val="22"/>
          <w:lang w:val="en-CA"/>
        </w:rPr>
        <w:fldChar w:fldCharType="begin"/>
      </w:r>
      <w:r w:rsidR="00942B79" w:rsidRPr="00772D2B">
        <w:rPr>
          <w:sz w:val="22"/>
          <w:szCs w:val="22"/>
          <w:lang w:val="en-CA"/>
        </w:rPr>
        <w:instrText xml:space="preserve"> SEQ CHAPTER \h \r 1</w:instrText>
      </w:r>
      <w:r w:rsidRPr="00772D2B">
        <w:rPr>
          <w:sz w:val="22"/>
          <w:szCs w:val="22"/>
          <w:lang w:val="en-CA"/>
        </w:rPr>
        <w:fldChar w:fldCharType="end"/>
      </w:r>
      <w:r w:rsidR="00942B79" w:rsidRPr="00772D2B">
        <w:rPr>
          <w:b/>
          <w:bCs/>
          <w:sz w:val="22"/>
          <w:szCs w:val="22"/>
        </w:rPr>
        <w:t xml:space="preserve">BIOLOGY </w:t>
      </w:r>
      <w:r w:rsidR="00AE7968" w:rsidRPr="00772D2B">
        <w:rPr>
          <w:b/>
          <w:bCs/>
          <w:sz w:val="22"/>
          <w:szCs w:val="22"/>
        </w:rPr>
        <w:t>3</w:t>
      </w:r>
      <w:r w:rsidR="00772D2B" w:rsidRPr="00772D2B">
        <w:rPr>
          <w:b/>
          <w:bCs/>
          <w:sz w:val="22"/>
          <w:szCs w:val="22"/>
        </w:rPr>
        <w:t>93</w:t>
      </w:r>
      <w:r w:rsidR="00942B79" w:rsidRPr="00772D2B">
        <w:rPr>
          <w:b/>
          <w:bCs/>
          <w:sz w:val="22"/>
          <w:szCs w:val="22"/>
        </w:rPr>
        <w:t xml:space="preserve">:  </w:t>
      </w:r>
      <w:r w:rsidR="00AE7968" w:rsidRPr="00772D2B">
        <w:rPr>
          <w:b/>
          <w:bCs/>
          <w:sz w:val="22"/>
          <w:szCs w:val="22"/>
        </w:rPr>
        <w:t>COASTAL O</w:t>
      </w:r>
      <w:r w:rsidR="00090EBA" w:rsidRPr="00772D2B">
        <w:rPr>
          <w:b/>
          <w:bCs/>
          <w:sz w:val="22"/>
          <w:szCs w:val="22"/>
        </w:rPr>
        <w:t>RNITHOLOGY</w:t>
      </w:r>
    </w:p>
    <w:p w:rsidR="00942B79" w:rsidRPr="00772D2B" w:rsidRDefault="00CF420E">
      <w:pPr>
        <w:jc w:val="center"/>
        <w:rPr>
          <w:b/>
          <w:bCs/>
          <w:sz w:val="22"/>
          <w:szCs w:val="22"/>
        </w:rPr>
      </w:pPr>
      <w:r>
        <w:rPr>
          <w:b/>
          <w:bCs/>
          <w:sz w:val="22"/>
          <w:szCs w:val="22"/>
        </w:rPr>
        <w:t>Chincoteague Bay Field Station</w:t>
      </w:r>
      <w:r w:rsidR="00C14D1B" w:rsidRPr="00772D2B">
        <w:rPr>
          <w:b/>
          <w:bCs/>
          <w:sz w:val="22"/>
          <w:szCs w:val="22"/>
        </w:rPr>
        <w:t xml:space="preserve">- </w:t>
      </w:r>
      <w:r w:rsidR="001A19F9" w:rsidRPr="00772D2B">
        <w:rPr>
          <w:b/>
          <w:bCs/>
          <w:sz w:val="22"/>
          <w:szCs w:val="22"/>
        </w:rPr>
        <w:t>Summer Term 2</w:t>
      </w:r>
    </w:p>
    <w:p w:rsidR="00942B79" w:rsidRPr="00772D2B" w:rsidRDefault="00942B79">
      <w:pPr>
        <w:rPr>
          <w:sz w:val="22"/>
          <w:szCs w:val="22"/>
        </w:rPr>
      </w:pPr>
    </w:p>
    <w:p w:rsidR="00FE4D8A" w:rsidRPr="00772D2B" w:rsidRDefault="00FE4D8A" w:rsidP="00FE4D8A">
      <w:pPr>
        <w:ind w:left="2160" w:hanging="2160"/>
        <w:rPr>
          <w:b/>
          <w:bCs/>
          <w:sz w:val="22"/>
          <w:szCs w:val="22"/>
        </w:rPr>
      </w:pPr>
      <w:r w:rsidRPr="00772D2B">
        <w:rPr>
          <w:b/>
          <w:bCs/>
          <w:sz w:val="22"/>
          <w:szCs w:val="22"/>
        </w:rPr>
        <w:t>Instructor:     Dr. Nathan E. Thomas</w:t>
      </w:r>
      <w:r w:rsidRPr="00772D2B">
        <w:rPr>
          <w:b/>
          <w:bCs/>
          <w:sz w:val="22"/>
          <w:szCs w:val="22"/>
        </w:rPr>
        <w:tab/>
      </w:r>
      <w:r w:rsidRPr="00772D2B">
        <w:rPr>
          <w:b/>
          <w:bCs/>
          <w:sz w:val="22"/>
          <w:szCs w:val="22"/>
        </w:rPr>
        <w:tab/>
      </w:r>
      <w:r w:rsidRPr="00772D2B">
        <w:rPr>
          <w:b/>
          <w:bCs/>
          <w:sz w:val="22"/>
          <w:szCs w:val="22"/>
        </w:rPr>
        <w:tab/>
        <w:t>Email:</w:t>
      </w:r>
      <w:r w:rsidRPr="00772D2B">
        <w:rPr>
          <w:b/>
          <w:bCs/>
          <w:sz w:val="22"/>
          <w:szCs w:val="22"/>
        </w:rPr>
        <w:tab/>
      </w:r>
      <w:hyperlink r:id="rId8" w:history="1">
        <w:r w:rsidRPr="00772D2B">
          <w:rPr>
            <w:rStyle w:val="Hyperlink"/>
            <w:b/>
            <w:bCs/>
            <w:sz w:val="22"/>
            <w:szCs w:val="22"/>
          </w:rPr>
          <w:t>nethomas@ship.edu</w:t>
        </w:r>
      </w:hyperlink>
      <w:r w:rsidRPr="00772D2B">
        <w:rPr>
          <w:b/>
          <w:bCs/>
          <w:sz w:val="22"/>
          <w:szCs w:val="22"/>
        </w:rPr>
        <w:t xml:space="preserve"> </w:t>
      </w:r>
    </w:p>
    <w:p w:rsidR="00772D2B" w:rsidRDefault="00772D2B" w:rsidP="00FE4D8A">
      <w:pPr>
        <w:ind w:left="2160" w:hanging="2160"/>
        <w:rPr>
          <w:b/>
          <w:bCs/>
          <w:sz w:val="22"/>
          <w:szCs w:val="22"/>
        </w:rPr>
      </w:pPr>
    </w:p>
    <w:p w:rsidR="00877B8D" w:rsidRPr="00772D2B" w:rsidRDefault="00877B8D" w:rsidP="00877B8D">
      <w:pPr>
        <w:ind w:left="2160" w:hanging="2160"/>
        <w:rPr>
          <w:b/>
          <w:bCs/>
          <w:sz w:val="22"/>
          <w:szCs w:val="22"/>
        </w:rPr>
      </w:pPr>
      <w:r w:rsidRPr="00772D2B">
        <w:rPr>
          <w:b/>
          <w:bCs/>
          <w:sz w:val="22"/>
          <w:szCs w:val="22"/>
        </w:rPr>
        <w:t>Meeting Time</w:t>
      </w:r>
    </w:p>
    <w:p w:rsidR="00895C0E" w:rsidRPr="00772D2B" w:rsidRDefault="00877B8D">
      <w:pPr>
        <w:rPr>
          <w:b/>
          <w:bCs/>
          <w:sz w:val="22"/>
          <w:szCs w:val="22"/>
        </w:rPr>
      </w:pPr>
      <w:r w:rsidRPr="00772D2B">
        <w:rPr>
          <w:b/>
          <w:bCs/>
          <w:sz w:val="22"/>
          <w:szCs w:val="22"/>
        </w:rPr>
        <w:tab/>
      </w:r>
      <w:r w:rsidRPr="00772D2B">
        <w:rPr>
          <w:bCs/>
          <w:sz w:val="22"/>
          <w:szCs w:val="22"/>
        </w:rPr>
        <w:t>Due to the nature of this course, we will have meeting times that change every day.  It is your responsibility to make sure you know when we are supposed to meet and what we will be doing during that time.  In general, we will m</w:t>
      </w:r>
      <w:r w:rsidR="001A19F9" w:rsidRPr="00772D2B">
        <w:rPr>
          <w:bCs/>
          <w:sz w:val="22"/>
          <w:szCs w:val="22"/>
        </w:rPr>
        <w:t>eet from Monday through Friday</w:t>
      </w:r>
      <w:r w:rsidRPr="00772D2B">
        <w:rPr>
          <w:bCs/>
          <w:sz w:val="22"/>
          <w:szCs w:val="22"/>
        </w:rPr>
        <w:t xml:space="preserve"> for the duration of this course.</w:t>
      </w:r>
    </w:p>
    <w:p w:rsidR="00772D2B" w:rsidRPr="00772D2B" w:rsidRDefault="00772D2B">
      <w:pPr>
        <w:rPr>
          <w:b/>
          <w:bCs/>
          <w:sz w:val="22"/>
          <w:szCs w:val="22"/>
        </w:rPr>
      </w:pPr>
    </w:p>
    <w:p w:rsidR="00895C0E" w:rsidRPr="00772D2B" w:rsidRDefault="00CA548E">
      <w:pPr>
        <w:rPr>
          <w:b/>
          <w:bCs/>
          <w:sz w:val="22"/>
          <w:szCs w:val="22"/>
        </w:rPr>
      </w:pPr>
      <w:r>
        <w:rPr>
          <w:b/>
          <w:bCs/>
          <w:sz w:val="22"/>
          <w:szCs w:val="22"/>
        </w:rPr>
        <w:t>B</w:t>
      </w:r>
      <w:r w:rsidR="00942B79" w:rsidRPr="00772D2B">
        <w:rPr>
          <w:b/>
          <w:bCs/>
          <w:sz w:val="22"/>
          <w:szCs w:val="22"/>
        </w:rPr>
        <w:t>ook</w:t>
      </w:r>
      <w:r w:rsidR="00D620E9" w:rsidRPr="00772D2B">
        <w:rPr>
          <w:b/>
          <w:bCs/>
          <w:sz w:val="22"/>
          <w:szCs w:val="22"/>
        </w:rPr>
        <w:t>s</w:t>
      </w:r>
      <w:r w:rsidR="00942B79" w:rsidRPr="00772D2B">
        <w:rPr>
          <w:b/>
          <w:bCs/>
          <w:sz w:val="22"/>
          <w:szCs w:val="22"/>
        </w:rPr>
        <w:t xml:space="preserve"> </w:t>
      </w:r>
    </w:p>
    <w:p w:rsidR="00D620E9" w:rsidRPr="00772D2B" w:rsidRDefault="00D9587B" w:rsidP="00895C0E">
      <w:pPr>
        <w:pStyle w:val="Default"/>
        <w:rPr>
          <w:rFonts w:ascii="Times New Roman" w:hAnsi="Times New Roman" w:cs="Times New Roman"/>
          <w:sz w:val="22"/>
          <w:szCs w:val="22"/>
        </w:rPr>
      </w:pPr>
      <w:r w:rsidRPr="00772D2B">
        <w:rPr>
          <w:rFonts w:ascii="Times New Roman" w:hAnsi="Times New Roman" w:cs="Times New Roman"/>
          <w:sz w:val="22"/>
          <w:szCs w:val="22"/>
        </w:rPr>
        <w:t xml:space="preserve">      </w:t>
      </w:r>
      <w:r w:rsidR="00895C0E" w:rsidRPr="00772D2B">
        <w:rPr>
          <w:rFonts w:ascii="Times New Roman" w:hAnsi="Times New Roman" w:cs="Times New Roman"/>
          <w:sz w:val="22"/>
          <w:szCs w:val="22"/>
        </w:rPr>
        <w:t xml:space="preserve"> </w:t>
      </w:r>
      <w:r w:rsidRPr="00772D2B">
        <w:rPr>
          <w:rFonts w:ascii="Times New Roman" w:hAnsi="Times New Roman" w:cs="Times New Roman"/>
          <w:b/>
          <w:sz w:val="22"/>
          <w:szCs w:val="22"/>
        </w:rPr>
        <w:t>Required:</w:t>
      </w:r>
    </w:p>
    <w:p w:rsidR="00D9587B" w:rsidRPr="00772D2B" w:rsidRDefault="00D9587B" w:rsidP="00D9587B">
      <w:pPr>
        <w:pStyle w:val="Default"/>
        <w:ind w:left="720"/>
        <w:rPr>
          <w:rFonts w:ascii="Times New Roman" w:hAnsi="Times New Roman" w:cs="Times New Roman"/>
          <w:i/>
          <w:sz w:val="22"/>
          <w:szCs w:val="22"/>
        </w:rPr>
      </w:pPr>
      <w:r w:rsidRPr="00772D2B">
        <w:rPr>
          <w:rFonts w:ascii="Times New Roman" w:hAnsi="Times New Roman" w:cs="Times New Roman"/>
          <w:sz w:val="22"/>
          <w:szCs w:val="22"/>
        </w:rPr>
        <w:t>Dunn, J. L., J. Alderfer.  20</w:t>
      </w:r>
      <w:r w:rsidR="001A19F9" w:rsidRPr="00772D2B">
        <w:rPr>
          <w:rFonts w:ascii="Times New Roman" w:hAnsi="Times New Roman" w:cs="Times New Roman"/>
          <w:sz w:val="22"/>
          <w:szCs w:val="22"/>
        </w:rPr>
        <w:t>1</w:t>
      </w:r>
      <w:r w:rsidR="00A5744C">
        <w:rPr>
          <w:rFonts w:ascii="Times New Roman" w:hAnsi="Times New Roman" w:cs="Times New Roman"/>
          <w:sz w:val="22"/>
          <w:szCs w:val="22"/>
        </w:rPr>
        <w:t>7</w:t>
      </w:r>
      <w:r w:rsidRPr="00772D2B">
        <w:rPr>
          <w:rFonts w:ascii="Times New Roman" w:hAnsi="Times New Roman" w:cs="Times New Roman"/>
          <w:sz w:val="22"/>
          <w:szCs w:val="22"/>
        </w:rPr>
        <w:t xml:space="preserve">.  </w:t>
      </w:r>
      <w:r w:rsidRPr="00772D2B">
        <w:rPr>
          <w:rFonts w:ascii="Times New Roman" w:hAnsi="Times New Roman" w:cs="Times New Roman"/>
          <w:i/>
          <w:sz w:val="22"/>
          <w:szCs w:val="22"/>
        </w:rPr>
        <w:t xml:space="preserve">National Geographic Field Guide to the Birds of North </w:t>
      </w:r>
    </w:p>
    <w:p w:rsidR="00D9587B" w:rsidRDefault="00D9587B" w:rsidP="00D9587B">
      <w:pPr>
        <w:pStyle w:val="Default"/>
        <w:ind w:left="720" w:firstLine="720"/>
        <w:rPr>
          <w:rFonts w:ascii="Times New Roman" w:hAnsi="Times New Roman" w:cs="Times New Roman"/>
          <w:sz w:val="22"/>
          <w:szCs w:val="22"/>
        </w:rPr>
      </w:pPr>
      <w:r w:rsidRPr="00772D2B">
        <w:rPr>
          <w:rFonts w:ascii="Times New Roman" w:hAnsi="Times New Roman" w:cs="Times New Roman"/>
          <w:i/>
          <w:sz w:val="22"/>
          <w:szCs w:val="22"/>
        </w:rPr>
        <w:t xml:space="preserve">America, </w:t>
      </w:r>
      <w:r w:rsidR="00A5744C">
        <w:rPr>
          <w:rFonts w:ascii="Times New Roman" w:hAnsi="Times New Roman" w:cs="Times New Roman"/>
          <w:i/>
          <w:sz w:val="22"/>
          <w:szCs w:val="22"/>
        </w:rPr>
        <w:t>7</w:t>
      </w:r>
      <w:r w:rsidRPr="00772D2B">
        <w:rPr>
          <w:rFonts w:ascii="Times New Roman" w:hAnsi="Times New Roman" w:cs="Times New Roman"/>
          <w:i/>
          <w:sz w:val="22"/>
          <w:szCs w:val="22"/>
          <w:vertAlign w:val="superscript"/>
        </w:rPr>
        <w:t>th</w:t>
      </w:r>
      <w:r w:rsidRPr="00772D2B">
        <w:rPr>
          <w:rFonts w:ascii="Times New Roman" w:hAnsi="Times New Roman" w:cs="Times New Roman"/>
          <w:i/>
          <w:sz w:val="22"/>
          <w:szCs w:val="22"/>
        </w:rPr>
        <w:t xml:space="preserve"> ed.</w:t>
      </w:r>
      <w:r w:rsidRPr="00772D2B">
        <w:rPr>
          <w:rFonts w:ascii="Times New Roman" w:eastAsia="Times New Roman" w:hAnsi="Times New Roman" w:cs="Times New Roman"/>
          <w:bCs/>
          <w:sz w:val="22"/>
          <w:szCs w:val="22"/>
        </w:rPr>
        <w:t xml:space="preserve">  National Geographic.</w:t>
      </w:r>
      <w:r w:rsidRPr="00772D2B">
        <w:rPr>
          <w:rFonts w:ascii="Times New Roman" w:eastAsia="Times New Roman" w:hAnsi="Times New Roman" w:cs="Times New Roman"/>
          <w:bCs/>
          <w:sz w:val="22"/>
          <w:szCs w:val="22"/>
        </w:rPr>
        <w:tab/>
      </w:r>
      <w:r w:rsidRPr="00772D2B">
        <w:rPr>
          <w:rFonts w:ascii="Times New Roman" w:eastAsia="Times New Roman" w:hAnsi="Times New Roman" w:cs="Times New Roman"/>
          <w:bCs/>
          <w:sz w:val="22"/>
          <w:szCs w:val="22"/>
        </w:rPr>
        <w:tab/>
      </w:r>
      <w:r w:rsidRPr="00772D2B">
        <w:rPr>
          <w:rFonts w:ascii="Times New Roman" w:eastAsia="Times New Roman" w:hAnsi="Times New Roman" w:cs="Times New Roman"/>
          <w:bCs/>
          <w:sz w:val="22"/>
          <w:szCs w:val="22"/>
        </w:rPr>
        <w:tab/>
      </w:r>
      <w:r w:rsidR="00772D2B">
        <w:rPr>
          <w:rFonts w:ascii="Times New Roman" w:eastAsia="Times New Roman" w:hAnsi="Times New Roman" w:cs="Times New Roman"/>
          <w:bCs/>
          <w:sz w:val="22"/>
          <w:szCs w:val="22"/>
        </w:rPr>
        <w:tab/>
      </w:r>
      <w:r w:rsidRPr="00772D2B">
        <w:rPr>
          <w:rFonts w:ascii="Times New Roman" w:eastAsia="Times New Roman" w:hAnsi="Times New Roman" w:cs="Times New Roman"/>
          <w:bCs/>
          <w:sz w:val="22"/>
          <w:szCs w:val="22"/>
        </w:rPr>
        <w:tab/>
      </w:r>
      <w:r w:rsidRPr="00772D2B">
        <w:rPr>
          <w:rFonts w:ascii="Times New Roman" w:hAnsi="Times New Roman" w:cs="Times New Roman"/>
          <w:sz w:val="22"/>
          <w:szCs w:val="22"/>
        </w:rPr>
        <w:t xml:space="preserve">ISBN: </w:t>
      </w:r>
      <w:r w:rsidR="00CA548E">
        <w:rPr>
          <w:rFonts w:ascii="Times New Roman" w:hAnsi="Times New Roman" w:cs="Times New Roman"/>
          <w:sz w:val="22"/>
          <w:szCs w:val="22"/>
        </w:rPr>
        <w:t>97814262</w:t>
      </w:r>
      <w:r w:rsidR="00A5744C">
        <w:rPr>
          <w:rFonts w:ascii="Times New Roman" w:hAnsi="Times New Roman" w:cs="Times New Roman"/>
          <w:sz w:val="22"/>
          <w:szCs w:val="22"/>
        </w:rPr>
        <w:t>1</w:t>
      </w:r>
      <w:r w:rsidR="00CA548E">
        <w:rPr>
          <w:rFonts w:ascii="Times New Roman" w:hAnsi="Times New Roman" w:cs="Times New Roman"/>
          <w:sz w:val="22"/>
          <w:szCs w:val="22"/>
        </w:rPr>
        <w:t>8</w:t>
      </w:r>
      <w:r w:rsidR="00A5744C">
        <w:rPr>
          <w:rFonts w:ascii="Times New Roman" w:hAnsi="Times New Roman" w:cs="Times New Roman"/>
          <w:sz w:val="22"/>
          <w:szCs w:val="22"/>
        </w:rPr>
        <w:t>354</w:t>
      </w:r>
    </w:p>
    <w:p w:rsidR="0039143D" w:rsidRPr="00772D2B" w:rsidRDefault="00DF5885" w:rsidP="00DF5885">
      <w:pPr>
        <w:pStyle w:val="Default"/>
        <w:rPr>
          <w:rFonts w:ascii="Times New Roman" w:hAnsi="Times New Roman" w:cs="Times New Roman"/>
          <w:sz w:val="22"/>
          <w:szCs w:val="22"/>
        </w:rPr>
      </w:pPr>
      <w:r>
        <w:rPr>
          <w:rFonts w:ascii="Times New Roman" w:hAnsi="Times New Roman" w:cs="Times New Roman"/>
          <w:b/>
          <w:sz w:val="22"/>
          <w:szCs w:val="22"/>
        </w:rPr>
        <w:t xml:space="preserve">       </w:t>
      </w:r>
      <w:r w:rsidR="00D9587B" w:rsidRPr="00772D2B">
        <w:rPr>
          <w:rFonts w:ascii="Times New Roman" w:hAnsi="Times New Roman" w:cs="Times New Roman"/>
          <w:b/>
          <w:sz w:val="22"/>
          <w:szCs w:val="22"/>
        </w:rPr>
        <w:t>Recommended:</w:t>
      </w:r>
    </w:p>
    <w:p w:rsidR="00CA548E" w:rsidRPr="00772D2B" w:rsidRDefault="00CA548E" w:rsidP="00CA548E">
      <w:pPr>
        <w:ind w:left="720"/>
        <w:rPr>
          <w:sz w:val="22"/>
          <w:szCs w:val="22"/>
        </w:rPr>
      </w:pPr>
      <w:r w:rsidRPr="00772D2B">
        <w:rPr>
          <w:sz w:val="22"/>
          <w:szCs w:val="22"/>
        </w:rPr>
        <w:t xml:space="preserve">Scott, G.  2010.  </w:t>
      </w:r>
      <w:r w:rsidRPr="00772D2B">
        <w:rPr>
          <w:i/>
          <w:sz w:val="22"/>
          <w:szCs w:val="22"/>
        </w:rPr>
        <w:t>Essential Ornithology</w:t>
      </w:r>
      <w:r w:rsidRPr="00772D2B">
        <w:rPr>
          <w:sz w:val="22"/>
          <w:szCs w:val="22"/>
        </w:rPr>
        <w:t xml:space="preserve">.  Oxford.  </w:t>
      </w:r>
      <w:r w:rsidRPr="00772D2B">
        <w:rPr>
          <w:sz w:val="22"/>
          <w:szCs w:val="22"/>
        </w:rPr>
        <w:tab/>
      </w:r>
      <w:r w:rsidRPr="00772D2B">
        <w:rPr>
          <w:sz w:val="22"/>
          <w:szCs w:val="22"/>
        </w:rPr>
        <w:tab/>
      </w:r>
      <w:r w:rsidRPr="00772D2B">
        <w:rPr>
          <w:sz w:val="22"/>
          <w:szCs w:val="22"/>
        </w:rPr>
        <w:tab/>
      </w:r>
      <w:r w:rsidRPr="00772D2B">
        <w:rPr>
          <w:sz w:val="22"/>
          <w:szCs w:val="22"/>
        </w:rPr>
        <w:tab/>
        <w:t xml:space="preserve">ISBN: </w:t>
      </w:r>
      <w:r w:rsidRPr="00772D2B">
        <w:rPr>
          <w:color w:val="000000"/>
          <w:sz w:val="22"/>
          <w:szCs w:val="22"/>
        </w:rPr>
        <w:t>0198569971</w:t>
      </w:r>
    </w:p>
    <w:p w:rsidR="00895C0E" w:rsidRDefault="00895C0E" w:rsidP="00220896">
      <w:pPr>
        <w:pStyle w:val="Default"/>
        <w:rPr>
          <w:rFonts w:ascii="Times New Roman" w:hAnsi="Times New Roman" w:cs="Times New Roman"/>
          <w:sz w:val="22"/>
          <w:szCs w:val="22"/>
        </w:rPr>
      </w:pPr>
    </w:p>
    <w:p w:rsidR="00E50246" w:rsidRPr="00772D2B" w:rsidRDefault="00E50246">
      <w:pPr>
        <w:rPr>
          <w:b/>
          <w:bCs/>
          <w:sz w:val="22"/>
          <w:szCs w:val="22"/>
        </w:rPr>
      </w:pPr>
      <w:r w:rsidRPr="00772D2B">
        <w:rPr>
          <w:b/>
          <w:bCs/>
          <w:sz w:val="22"/>
          <w:szCs w:val="22"/>
        </w:rPr>
        <w:t>Prerequisites</w:t>
      </w:r>
    </w:p>
    <w:p w:rsidR="00486632" w:rsidRPr="00772D2B" w:rsidRDefault="00486632">
      <w:pPr>
        <w:rPr>
          <w:bCs/>
          <w:sz w:val="22"/>
          <w:szCs w:val="22"/>
        </w:rPr>
      </w:pPr>
      <w:r w:rsidRPr="00772D2B">
        <w:rPr>
          <w:bCs/>
          <w:sz w:val="22"/>
          <w:szCs w:val="22"/>
        </w:rPr>
        <w:tab/>
        <w:t>One year of introductory biology or consent of the instructor.</w:t>
      </w:r>
    </w:p>
    <w:p w:rsidR="00895C0E" w:rsidRDefault="00895C0E">
      <w:pPr>
        <w:rPr>
          <w:bCs/>
          <w:sz w:val="22"/>
          <w:szCs w:val="22"/>
        </w:rPr>
      </w:pPr>
    </w:p>
    <w:p w:rsidR="00942B79" w:rsidRPr="00772D2B" w:rsidRDefault="00942B79">
      <w:pPr>
        <w:rPr>
          <w:sz w:val="22"/>
          <w:szCs w:val="22"/>
        </w:rPr>
      </w:pPr>
      <w:r w:rsidRPr="00772D2B">
        <w:rPr>
          <w:b/>
          <w:bCs/>
          <w:sz w:val="22"/>
          <w:szCs w:val="22"/>
        </w:rPr>
        <w:t>Course Goals</w:t>
      </w:r>
    </w:p>
    <w:p w:rsidR="00E50246" w:rsidRPr="00772D2B" w:rsidRDefault="00942B79" w:rsidP="00E50246">
      <w:pPr>
        <w:rPr>
          <w:sz w:val="22"/>
          <w:szCs w:val="22"/>
        </w:rPr>
      </w:pPr>
      <w:r w:rsidRPr="00772D2B">
        <w:rPr>
          <w:sz w:val="22"/>
          <w:szCs w:val="22"/>
        </w:rPr>
        <w:tab/>
        <w:t xml:space="preserve">This course is designed so that the student will </w:t>
      </w:r>
      <w:r w:rsidR="006B7B64" w:rsidRPr="00772D2B">
        <w:rPr>
          <w:sz w:val="22"/>
          <w:szCs w:val="22"/>
        </w:rPr>
        <w:t xml:space="preserve">achieve a </w:t>
      </w:r>
      <w:r w:rsidR="00D9587B" w:rsidRPr="00772D2B">
        <w:rPr>
          <w:sz w:val="22"/>
          <w:szCs w:val="22"/>
        </w:rPr>
        <w:t>strong</w:t>
      </w:r>
      <w:r w:rsidR="006B7B64" w:rsidRPr="00772D2B">
        <w:rPr>
          <w:sz w:val="22"/>
          <w:szCs w:val="22"/>
        </w:rPr>
        <w:t xml:space="preserve"> understanding of </w:t>
      </w:r>
      <w:r w:rsidR="00D9587B" w:rsidRPr="00772D2B">
        <w:rPr>
          <w:sz w:val="22"/>
          <w:szCs w:val="22"/>
        </w:rPr>
        <w:t>a variety of aspects in ornithology with the strongest focus on field techniques, including identification</w:t>
      </w:r>
      <w:r w:rsidR="00C501C0">
        <w:rPr>
          <w:sz w:val="22"/>
          <w:szCs w:val="22"/>
        </w:rPr>
        <w:t xml:space="preserve"> and avian survey techniques</w:t>
      </w:r>
      <w:r w:rsidR="00D9587B" w:rsidRPr="00772D2B">
        <w:rPr>
          <w:sz w:val="22"/>
          <w:szCs w:val="22"/>
        </w:rPr>
        <w:t xml:space="preserve">.  </w:t>
      </w:r>
      <w:r w:rsidR="009946BB" w:rsidRPr="00772D2B">
        <w:rPr>
          <w:sz w:val="22"/>
          <w:szCs w:val="22"/>
        </w:rPr>
        <w:t xml:space="preserve">Material covered will include evolution, anatomy, physiology, behavior and ecology.  A portion of the course will include an overview of </w:t>
      </w:r>
      <w:r w:rsidR="006B7B64" w:rsidRPr="00772D2B">
        <w:rPr>
          <w:sz w:val="22"/>
          <w:szCs w:val="22"/>
        </w:rPr>
        <w:t>the avian families of North America</w:t>
      </w:r>
      <w:r w:rsidR="00D9587B" w:rsidRPr="00772D2B">
        <w:rPr>
          <w:sz w:val="22"/>
          <w:szCs w:val="22"/>
        </w:rPr>
        <w:t xml:space="preserve">, especially those found </w:t>
      </w:r>
      <w:r w:rsidR="009946BB" w:rsidRPr="00772D2B">
        <w:rPr>
          <w:sz w:val="22"/>
          <w:szCs w:val="22"/>
        </w:rPr>
        <w:t>in coastal regions along the mid-Atlantic seaboard</w:t>
      </w:r>
      <w:r w:rsidR="006B7B64" w:rsidRPr="00772D2B">
        <w:rPr>
          <w:sz w:val="22"/>
          <w:szCs w:val="22"/>
        </w:rPr>
        <w:t xml:space="preserve">.  </w:t>
      </w:r>
      <w:r w:rsidR="009946BB" w:rsidRPr="00772D2B">
        <w:rPr>
          <w:sz w:val="22"/>
          <w:szCs w:val="22"/>
        </w:rPr>
        <w:t>The f</w:t>
      </w:r>
      <w:r w:rsidR="00AD09ED">
        <w:rPr>
          <w:sz w:val="22"/>
          <w:szCs w:val="22"/>
        </w:rPr>
        <w:t>ield component for this course may</w:t>
      </w:r>
      <w:r w:rsidR="009946BB" w:rsidRPr="00772D2B">
        <w:rPr>
          <w:sz w:val="22"/>
          <w:szCs w:val="22"/>
        </w:rPr>
        <w:t xml:space="preserve"> include m</w:t>
      </w:r>
      <w:r w:rsidR="00E50246" w:rsidRPr="00772D2B">
        <w:rPr>
          <w:sz w:val="22"/>
          <w:szCs w:val="22"/>
        </w:rPr>
        <w:t xml:space="preserve">ist netting, census techniques and field identification.  Emphasis will be placed on </w:t>
      </w:r>
      <w:r w:rsidR="003307C8" w:rsidRPr="00772D2B">
        <w:rPr>
          <w:sz w:val="22"/>
          <w:szCs w:val="22"/>
        </w:rPr>
        <w:t xml:space="preserve">field </w:t>
      </w:r>
      <w:r w:rsidR="00E50246" w:rsidRPr="00772D2B">
        <w:rPr>
          <w:sz w:val="22"/>
          <w:szCs w:val="22"/>
        </w:rPr>
        <w:t>research and a portion of the course will involve the development of a novel research idea in ornithology.</w:t>
      </w:r>
    </w:p>
    <w:p w:rsidR="00772D2B" w:rsidRPr="00772D2B" w:rsidRDefault="00772D2B" w:rsidP="00E50246">
      <w:pPr>
        <w:rPr>
          <w:bCs/>
          <w:sz w:val="22"/>
          <w:szCs w:val="22"/>
        </w:rPr>
      </w:pPr>
    </w:p>
    <w:p w:rsidR="00FB12AC" w:rsidRPr="00772D2B" w:rsidRDefault="006945BC" w:rsidP="00FB12AC">
      <w:pPr>
        <w:rPr>
          <w:b/>
          <w:bCs/>
          <w:sz w:val="22"/>
          <w:szCs w:val="22"/>
        </w:rPr>
      </w:pPr>
      <w:r w:rsidRPr="00772D2B">
        <w:rPr>
          <w:b/>
          <w:bCs/>
          <w:sz w:val="22"/>
          <w:szCs w:val="22"/>
        </w:rPr>
        <w:t>Course Structure</w:t>
      </w:r>
    </w:p>
    <w:p w:rsidR="00A245F9" w:rsidRPr="00772D2B" w:rsidRDefault="00FB12AC" w:rsidP="00FB12AC">
      <w:pPr>
        <w:rPr>
          <w:sz w:val="22"/>
          <w:szCs w:val="22"/>
        </w:rPr>
      </w:pPr>
      <w:r w:rsidRPr="00772D2B">
        <w:rPr>
          <w:b/>
          <w:bCs/>
          <w:sz w:val="22"/>
          <w:szCs w:val="22"/>
        </w:rPr>
        <w:tab/>
      </w:r>
      <w:r w:rsidR="006945BC" w:rsidRPr="00772D2B">
        <w:rPr>
          <w:bCs/>
          <w:sz w:val="22"/>
          <w:szCs w:val="22"/>
        </w:rPr>
        <w:t xml:space="preserve">Each </w:t>
      </w:r>
      <w:r w:rsidR="00F455F2" w:rsidRPr="00772D2B">
        <w:rPr>
          <w:bCs/>
          <w:sz w:val="22"/>
          <w:szCs w:val="22"/>
        </w:rPr>
        <w:t xml:space="preserve">day </w:t>
      </w:r>
      <w:r w:rsidR="006945BC" w:rsidRPr="00772D2B">
        <w:rPr>
          <w:bCs/>
          <w:sz w:val="22"/>
          <w:szCs w:val="22"/>
        </w:rPr>
        <w:t xml:space="preserve">will be split into three different sections; lecture topic discussion, </w:t>
      </w:r>
      <w:r w:rsidR="00895C0E" w:rsidRPr="00772D2B">
        <w:rPr>
          <w:bCs/>
          <w:sz w:val="22"/>
          <w:szCs w:val="22"/>
        </w:rPr>
        <w:t xml:space="preserve">lab </w:t>
      </w:r>
      <w:r w:rsidR="00F455F2" w:rsidRPr="00772D2B">
        <w:rPr>
          <w:bCs/>
          <w:sz w:val="22"/>
          <w:szCs w:val="22"/>
        </w:rPr>
        <w:t xml:space="preserve">identification, </w:t>
      </w:r>
      <w:r w:rsidR="006945BC" w:rsidRPr="00772D2B">
        <w:rPr>
          <w:bCs/>
          <w:sz w:val="22"/>
          <w:szCs w:val="22"/>
        </w:rPr>
        <w:t xml:space="preserve">and </w:t>
      </w:r>
      <w:r w:rsidR="00895C0E" w:rsidRPr="00772D2B">
        <w:rPr>
          <w:bCs/>
          <w:sz w:val="22"/>
          <w:szCs w:val="22"/>
        </w:rPr>
        <w:t xml:space="preserve">field activities.  </w:t>
      </w:r>
      <w:r w:rsidRPr="00772D2B">
        <w:rPr>
          <w:sz w:val="22"/>
          <w:szCs w:val="22"/>
        </w:rPr>
        <w:t xml:space="preserve">During lecture </w:t>
      </w:r>
      <w:r w:rsidR="002371E3" w:rsidRPr="00772D2B">
        <w:rPr>
          <w:sz w:val="22"/>
          <w:szCs w:val="22"/>
        </w:rPr>
        <w:t>I</w:t>
      </w:r>
      <w:r w:rsidRPr="00772D2B">
        <w:rPr>
          <w:sz w:val="22"/>
          <w:szCs w:val="22"/>
        </w:rPr>
        <w:t xml:space="preserve"> will talk about the topics shown in the Schedule of Activities </w:t>
      </w:r>
      <w:r w:rsidR="00115596" w:rsidRPr="00772D2B">
        <w:rPr>
          <w:sz w:val="22"/>
          <w:szCs w:val="22"/>
        </w:rPr>
        <w:t>below</w:t>
      </w:r>
      <w:r w:rsidR="002371E3" w:rsidRPr="00772D2B">
        <w:rPr>
          <w:sz w:val="22"/>
          <w:szCs w:val="22"/>
        </w:rPr>
        <w:t xml:space="preserve">.  </w:t>
      </w:r>
      <w:r w:rsidR="00E107CF" w:rsidRPr="00772D2B">
        <w:rPr>
          <w:sz w:val="22"/>
          <w:szCs w:val="22"/>
        </w:rPr>
        <w:t>Please be prepared to discuss these topics and have your own thoughts about the subject matter ready for inclusion in the lecture</w:t>
      </w:r>
      <w:r w:rsidRPr="00772D2B">
        <w:rPr>
          <w:sz w:val="22"/>
          <w:szCs w:val="22"/>
        </w:rPr>
        <w:t xml:space="preserve">.  Lectures will cover material in the text, but will also include outside material.  Your lecture notes are of vital importance.  Anything said in lecture could appear on an exam. </w:t>
      </w:r>
      <w:r w:rsidR="00895C0E" w:rsidRPr="00772D2B">
        <w:rPr>
          <w:sz w:val="22"/>
          <w:szCs w:val="22"/>
        </w:rPr>
        <w:t xml:space="preserve"> </w:t>
      </w:r>
      <w:r w:rsidR="00243BE4" w:rsidRPr="00772D2B">
        <w:rPr>
          <w:sz w:val="22"/>
          <w:szCs w:val="22"/>
        </w:rPr>
        <w:t xml:space="preserve">You may with to </w:t>
      </w:r>
      <w:r w:rsidR="006945BC" w:rsidRPr="00772D2B">
        <w:rPr>
          <w:sz w:val="22"/>
          <w:szCs w:val="22"/>
        </w:rPr>
        <w:t xml:space="preserve">bring your books to </w:t>
      </w:r>
      <w:r w:rsidR="00CA548E" w:rsidRPr="00772D2B">
        <w:rPr>
          <w:sz w:val="22"/>
          <w:szCs w:val="22"/>
        </w:rPr>
        <w:t>lecture,</w:t>
      </w:r>
      <w:r w:rsidR="006945BC" w:rsidRPr="00772D2B">
        <w:rPr>
          <w:sz w:val="22"/>
          <w:szCs w:val="22"/>
        </w:rPr>
        <w:t xml:space="preserve"> as we will often reference points made in the book and </w:t>
      </w:r>
      <w:r w:rsidR="00895C0E" w:rsidRPr="00772D2B">
        <w:rPr>
          <w:sz w:val="22"/>
          <w:szCs w:val="22"/>
        </w:rPr>
        <w:t xml:space="preserve">discuss them </w:t>
      </w:r>
      <w:r w:rsidR="006945BC" w:rsidRPr="00772D2B">
        <w:rPr>
          <w:sz w:val="22"/>
          <w:szCs w:val="22"/>
        </w:rPr>
        <w:t>further</w:t>
      </w:r>
      <w:r w:rsidR="00895C0E" w:rsidRPr="00772D2B">
        <w:rPr>
          <w:sz w:val="22"/>
          <w:szCs w:val="22"/>
        </w:rPr>
        <w:t>.</w:t>
      </w:r>
    </w:p>
    <w:p w:rsidR="00A245F9" w:rsidRPr="00772D2B" w:rsidRDefault="00A245F9" w:rsidP="00FB12AC">
      <w:pPr>
        <w:rPr>
          <w:sz w:val="22"/>
          <w:szCs w:val="22"/>
        </w:rPr>
      </w:pPr>
      <w:r w:rsidRPr="00772D2B">
        <w:rPr>
          <w:sz w:val="22"/>
          <w:szCs w:val="22"/>
        </w:rPr>
        <w:tab/>
      </w:r>
    </w:p>
    <w:p w:rsidR="00772D2B" w:rsidRPr="00772D2B" w:rsidRDefault="009C68F3" w:rsidP="00772D2B">
      <w:pPr>
        <w:rPr>
          <w:b/>
          <w:bCs/>
          <w:sz w:val="22"/>
          <w:szCs w:val="22"/>
        </w:rPr>
      </w:pPr>
      <w:r>
        <w:rPr>
          <w:b/>
          <w:bCs/>
          <w:sz w:val="22"/>
          <w:szCs w:val="22"/>
        </w:rPr>
        <w:t>Species Accounts</w:t>
      </w:r>
    </w:p>
    <w:p w:rsidR="00772D2B" w:rsidRPr="00772D2B" w:rsidRDefault="00772D2B" w:rsidP="00772D2B">
      <w:pPr>
        <w:rPr>
          <w:bCs/>
          <w:sz w:val="22"/>
          <w:szCs w:val="22"/>
        </w:rPr>
      </w:pPr>
      <w:r w:rsidRPr="00772D2B">
        <w:rPr>
          <w:b/>
          <w:bCs/>
          <w:sz w:val="22"/>
          <w:szCs w:val="22"/>
        </w:rPr>
        <w:tab/>
      </w:r>
      <w:r w:rsidRPr="00772D2B">
        <w:rPr>
          <w:bCs/>
          <w:sz w:val="22"/>
          <w:szCs w:val="22"/>
        </w:rPr>
        <w:t xml:space="preserve">In addition to our normally covered lecture material we will regularly be using information found </w:t>
      </w:r>
      <w:r w:rsidR="00456D5E">
        <w:rPr>
          <w:bCs/>
          <w:sz w:val="22"/>
          <w:szCs w:val="22"/>
        </w:rPr>
        <w:t>on our iPads</w:t>
      </w:r>
      <w:r w:rsidRPr="00772D2B">
        <w:rPr>
          <w:bCs/>
          <w:sz w:val="22"/>
          <w:szCs w:val="22"/>
        </w:rPr>
        <w:t xml:space="preserve">.  At the end of each day every </w:t>
      </w:r>
      <w:r w:rsidR="00795385">
        <w:rPr>
          <w:bCs/>
          <w:sz w:val="22"/>
          <w:szCs w:val="22"/>
        </w:rPr>
        <w:t xml:space="preserve">student will choose a bird </w:t>
      </w:r>
      <w:r w:rsidR="009C68F3">
        <w:rPr>
          <w:bCs/>
          <w:sz w:val="22"/>
          <w:szCs w:val="22"/>
        </w:rPr>
        <w:t xml:space="preserve">that we have seen and make </w:t>
      </w:r>
      <w:r w:rsidR="00795385">
        <w:rPr>
          <w:bCs/>
          <w:sz w:val="22"/>
          <w:szCs w:val="22"/>
        </w:rPr>
        <w:t xml:space="preserve">a brief summary by </w:t>
      </w:r>
      <w:r w:rsidRPr="00772D2B">
        <w:rPr>
          <w:bCs/>
          <w:sz w:val="22"/>
          <w:szCs w:val="22"/>
        </w:rPr>
        <w:t>read</w:t>
      </w:r>
      <w:r w:rsidR="00795385">
        <w:rPr>
          <w:bCs/>
          <w:sz w:val="22"/>
          <w:szCs w:val="22"/>
        </w:rPr>
        <w:t>ing</w:t>
      </w:r>
      <w:r w:rsidRPr="00772D2B">
        <w:rPr>
          <w:bCs/>
          <w:sz w:val="22"/>
          <w:szCs w:val="22"/>
        </w:rPr>
        <w:t xml:space="preserve"> about </w:t>
      </w:r>
      <w:r w:rsidR="009C68F3">
        <w:rPr>
          <w:bCs/>
          <w:sz w:val="22"/>
          <w:szCs w:val="22"/>
        </w:rPr>
        <w:t xml:space="preserve">species details </w:t>
      </w:r>
      <w:r w:rsidR="00795385">
        <w:rPr>
          <w:bCs/>
          <w:sz w:val="22"/>
          <w:szCs w:val="22"/>
        </w:rPr>
        <w:t>through the apps provided on their device</w:t>
      </w:r>
      <w:r w:rsidRPr="00772D2B">
        <w:rPr>
          <w:bCs/>
          <w:sz w:val="22"/>
          <w:szCs w:val="22"/>
        </w:rPr>
        <w:t xml:space="preserve">. </w:t>
      </w:r>
      <w:r w:rsidR="00795385">
        <w:rPr>
          <w:bCs/>
          <w:sz w:val="22"/>
          <w:szCs w:val="22"/>
        </w:rPr>
        <w:t xml:space="preserve"> </w:t>
      </w:r>
      <w:r w:rsidRPr="00772D2B">
        <w:rPr>
          <w:bCs/>
          <w:sz w:val="22"/>
          <w:szCs w:val="22"/>
        </w:rPr>
        <w:t>Sometime during the next day, likely while we are in the field</w:t>
      </w:r>
      <w:r w:rsidR="00794BA5">
        <w:rPr>
          <w:bCs/>
          <w:sz w:val="22"/>
          <w:szCs w:val="22"/>
        </w:rPr>
        <w:t xml:space="preserve"> or </w:t>
      </w:r>
      <w:r w:rsidR="00794BA5">
        <w:rPr>
          <w:bCs/>
          <w:i/>
          <w:sz w:val="22"/>
          <w:szCs w:val="22"/>
        </w:rPr>
        <w:t>en route</w:t>
      </w:r>
      <w:r w:rsidRPr="00772D2B">
        <w:rPr>
          <w:bCs/>
          <w:sz w:val="22"/>
          <w:szCs w:val="22"/>
        </w:rPr>
        <w:t>, every student will inform the others about the bird that they investigated the night before.  This will provide more detailed information for every student about each bird that we see.</w:t>
      </w:r>
      <w:r w:rsidR="009C68F3">
        <w:rPr>
          <w:bCs/>
          <w:sz w:val="22"/>
          <w:szCs w:val="22"/>
        </w:rPr>
        <w:t xml:space="preserve">  Over the course of the semester we will cover many of the birds we see, but may not cover all of them.</w:t>
      </w:r>
    </w:p>
    <w:p w:rsidR="00B55ABA" w:rsidRDefault="00B55ABA">
      <w:pPr>
        <w:rPr>
          <w:b/>
          <w:bCs/>
          <w:sz w:val="22"/>
          <w:szCs w:val="22"/>
        </w:rPr>
      </w:pPr>
    </w:p>
    <w:p w:rsidR="001A12BB" w:rsidRPr="00772D2B" w:rsidRDefault="001A12BB" w:rsidP="001A12BB">
      <w:pPr>
        <w:rPr>
          <w:b/>
          <w:bCs/>
          <w:sz w:val="22"/>
          <w:szCs w:val="22"/>
        </w:rPr>
      </w:pPr>
      <w:r w:rsidRPr="00772D2B">
        <w:rPr>
          <w:b/>
          <w:bCs/>
          <w:sz w:val="22"/>
          <w:szCs w:val="22"/>
        </w:rPr>
        <w:t>Project</w:t>
      </w:r>
    </w:p>
    <w:p w:rsidR="001A12BB" w:rsidRPr="00772D2B" w:rsidRDefault="001A12BB" w:rsidP="001A12BB">
      <w:pPr>
        <w:rPr>
          <w:bCs/>
          <w:sz w:val="22"/>
          <w:szCs w:val="22"/>
        </w:rPr>
      </w:pPr>
      <w:r w:rsidRPr="00772D2B">
        <w:rPr>
          <w:bCs/>
          <w:sz w:val="22"/>
          <w:szCs w:val="22"/>
        </w:rPr>
        <w:tab/>
        <w:t xml:space="preserve">Reading and familiarity of primary literature in ornithology are important in structuring a sound understanding of fundamental concepts.  Each student is required to use a variety of sources, including primary literature, to generate a brief presentation for the class.  The topic will be one group of coastal birds that you will investigate on your own.  You are responsible for understanding when the birds use a coastal environment, what resources are used, their current conservation status and what the current and potential future major conservation threats are for each group as well as how to mitigate each.  </w:t>
      </w:r>
      <w:r>
        <w:rPr>
          <w:bCs/>
          <w:sz w:val="22"/>
          <w:szCs w:val="22"/>
        </w:rPr>
        <w:t xml:space="preserve">As part of this project you are expected to have field observations of your group of birds that you can incorporate into your presentation.  </w:t>
      </w:r>
      <w:r w:rsidRPr="00772D2B">
        <w:rPr>
          <w:bCs/>
          <w:sz w:val="22"/>
          <w:szCs w:val="22"/>
        </w:rPr>
        <w:t>These will be presentations that are approximately 1</w:t>
      </w:r>
      <w:r>
        <w:rPr>
          <w:bCs/>
          <w:sz w:val="22"/>
          <w:szCs w:val="22"/>
        </w:rPr>
        <w:t>5</w:t>
      </w:r>
      <w:r w:rsidRPr="00772D2B">
        <w:rPr>
          <w:bCs/>
          <w:sz w:val="22"/>
          <w:szCs w:val="22"/>
        </w:rPr>
        <w:t xml:space="preserve"> minutes long with a few more minutes for questions.  Presentations will be graded by </w:t>
      </w:r>
      <w:r w:rsidRPr="00772D2B">
        <w:rPr>
          <w:bCs/>
          <w:sz w:val="22"/>
          <w:szCs w:val="22"/>
        </w:rPr>
        <w:lastRenderedPageBreak/>
        <w:t xml:space="preserve">your instructor as well as your peers. </w:t>
      </w:r>
      <w:r>
        <w:rPr>
          <w:bCs/>
          <w:sz w:val="22"/>
          <w:szCs w:val="22"/>
        </w:rPr>
        <w:t>This project may be substituted for an alternative assignment depending upon class size, information will be provided by your instructor.</w:t>
      </w:r>
    </w:p>
    <w:p w:rsidR="001A12BB" w:rsidRDefault="001A12BB">
      <w:pPr>
        <w:rPr>
          <w:b/>
          <w:bCs/>
          <w:sz w:val="22"/>
          <w:szCs w:val="22"/>
        </w:rPr>
      </w:pPr>
    </w:p>
    <w:p w:rsidR="00942B79" w:rsidRPr="00772D2B" w:rsidRDefault="00243BE4">
      <w:pPr>
        <w:rPr>
          <w:sz w:val="22"/>
          <w:szCs w:val="22"/>
        </w:rPr>
      </w:pPr>
      <w:r w:rsidRPr="00772D2B">
        <w:rPr>
          <w:b/>
          <w:bCs/>
          <w:sz w:val="22"/>
          <w:szCs w:val="22"/>
        </w:rPr>
        <w:t>Tentative Schedule of Activities</w:t>
      </w:r>
      <w:r w:rsidR="00942B79" w:rsidRPr="00772D2B">
        <w:rPr>
          <w:sz w:val="22"/>
          <w:szCs w:val="22"/>
        </w:rPr>
        <w:tab/>
      </w:r>
      <w:r w:rsidR="00942B79" w:rsidRPr="00772D2B">
        <w:rPr>
          <w:sz w:val="22"/>
          <w:szCs w:val="22"/>
        </w:rPr>
        <w:tab/>
      </w:r>
      <w:r w:rsidR="00942B79" w:rsidRPr="00772D2B">
        <w:rPr>
          <w:sz w:val="22"/>
          <w:szCs w:val="22"/>
        </w:rPr>
        <w:tab/>
      </w:r>
      <w:r w:rsidR="00942B79" w:rsidRPr="00772D2B">
        <w:rPr>
          <w:sz w:val="22"/>
          <w:szCs w:val="22"/>
        </w:rPr>
        <w:tab/>
      </w:r>
      <w:r w:rsidR="00942B79" w:rsidRPr="00772D2B">
        <w:rPr>
          <w:sz w:val="22"/>
          <w:szCs w:val="22"/>
        </w:rPr>
        <w:tab/>
      </w:r>
    </w:p>
    <w:p w:rsidR="00600A60" w:rsidRDefault="004D0A9C" w:rsidP="00A82F1A">
      <w:pPr>
        <w:ind w:firstLine="720"/>
        <w:rPr>
          <w:sz w:val="22"/>
          <w:szCs w:val="22"/>
        </w:rPr>
      </w:pPr>
      <w:r w:rsidRPr="00772D2B">
        <w:rPr>
          <w:sz w:val="22"/>
          <w:szCs w:val="22"/>
        </w:rPr>
        <w:t xml:space="preserve">This syllabus is approximate with regard to </w:t>
      </w:r>
      <w:r w:rsidR="00243BE4" w:rsidRPr="00772D2B">
        <w:rPr>
          <w:sz w:val="22"/>
          <w:szCs w:val="22"/>
        </w:rPr>
        <w:t xml:space="preserve">timing.  We will almost certainly diverge from the information listed here and adjust the pace of the course, as well as the material, as necessary.  </w:t>
      </w:r>
      <w:r w:rsidRPr="00772D2B">
        <w:rPr>
          <w:sz w:val="22"/>
          <w:szCs w:val="22"/>
        </w:rPr>
        <w:t xml:space="preserve">If I go faster or slower than the schedule indicates, I will make an adjustment and </w:t>
      </w:r>
      <w:r w:rsidR="00714BA1" w:rsidRPr="00772D2B">
        <w:rPr>
          <w:sz w:val="22"/>
          <w:szCs w:val="22"/>
        </w:rPr>
        <w:t>only the information cov</w:t>
      </w:r>
      <w:r w:rsidR="00FB12AC" w:rsidRPr="00772D2B">
        <w:rPr>
          <w:sz w:val="22"/>
          <w:szCs w:val="22"/>
        </w:rPr>
        <w:t>ered will be on each respective e</w:t>
      </w:r>
      <w:r w:rsidR="00714BA1" w:rsidRPr="00772D2B">
        <w:rPr>
          <w:sz w:val="22"/>
          <w:szCs w:val="22"/>
        </w:rPr>
        <w:t>xam.</w:t>
      </w:r>
    </w:p>
    <w:tbl>
      <w:tblPr>
        <w:tblW w:w="10350" w:type="dxa"/>
        <w:tblInd w:w="18" w:type="dxa"/>
        <w:tblLayout w:type="fixed"/>
        <w:tblLook w:val="04A0" w:firstRow="1" w:lastRow="0" w:firstColumn="1" w:lastColumn="0" w:noHBand="0" w:noVBand="1"/>
      </w:tblPr>
      <w:tblGrid>
        <w:gridCol w:w="810"/>
        <w:gridCol w:w="2790"/>
        <w:gridCol w:w="1080"/>
        <w:gridCol w:w="3150"/>
        <w:gridCol w:w="2520"/>
      </w:tblGrid>
      <w:tr w:rsidR="00923EF4" w:rsidRPr="00EE7478" w:rsidTr="00923EF4">
        <w:trPr>
          <w:trHeight w:val="540"/>
        </w:trPr>
        <w:tc>
          <w:tcPr>
            <w:tcW w:w="810" w:type="dxa"/>
            <w:tcBorders>
              <w:top w:val="single" w:sz="8" w:space="0" w:color="auto"/>
              <w:left w:val="single" w:sz="8" w:space="0" w:color="auto"/>
              <w:bottom w:val="single" w:sz="8" w:space="0" w:color="000000"/>
              <w:right w:val="single" w:sz="4" w:space="0" w:color="auto"/>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Week Day</w:t>
            </w:r>
          </w:p>
        </w:tc>
        <w:tc>
          <w:tcPr>
            <w:tcW w:w="2790" w:type="dxa"/>
            <w:tcBorders>
              <w:top w:val="single" w:sz="8" w:space="0" w:color="auto"/>
              <w:left w:val="nil"/>
              <w:bottom w:val="single" w:sz="8" w:space="0" w:color="000000"/>
              <w:right w:val="single" w:sz="4" w:space="0" w:color="auto"/>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Topic</w:t>
            </w:r>
          </w:p>
        </w:tc>
        <w:tc>
          <w:tcPr>
            <w:tcW w:w="1080" w:type="dxa"/>
            <w:tcBorders>
              <w:top w:val="single" w:sz="8" w:space="0" w:color="auto"/>
              <w:left w:val="nil"/>
              <w:bottom w:val="single" w:sz="8" w:space="0" w:color="000000"/>
              <w:right w:val="single" w:sz="4" w:space="0" w:color="auto"/>
            </w:tcBorders>
            <w:shd w:val="clear" w:color="auto" w:fill="auto"/>
            <w:hideMark/>
          </w:tcPr>
          <w:p w:rsidR="00EE7478" w:rsidRPr="00EE7478" w:rsidRDefault="00EE7478" w:rsidP="00EE7478">
            <w:pPr>
              <w:widowControl/>
              <w:autoSpaceDE/>
              <w:autoSpaceDN/>
              <w:adjustRightInd/>
              <w:jc w:val="center"/>
              <w:rPr>
                <w:b/>
                <w:bCs/>
                <w:color w:val="000000"/>
                <w:sz w:val="22"/>
                <w:szCs w:val="22"/>
              </w:rPr>
            </w:pPr>
            <w:r w:rsidRPr="00EE7478">
              <w:rPr>
                <w:b/>
                <w:bCs/>
                <w:color w:val="000000"/>
                <w:sz w:val="22"/>
                <w:szCs w:val="22"/>
              </w:rPr>
              <w:t>Reading</w:t>
            </w:r>
          </w:p>
        </w:tc>
        <w:tc>
          <w:tcPr>
            <w:tcW w:w="3150" w:type="dxa"/>
            <w:tcBorders>
              <w:top w:val="single" w:sz="8" w:space="0" w:color="auto"/>
              <w:left w:val="nil"/>
              <w:bottom w:val="single" w:sz="8" w:space="0" w:color="000000"/>
              <w:right w:val="single" w:sz="4" w:space="0" w:color="auto"/>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Laboratory Identification</w:t>
            </w:r>
          </w:p>
        </w:tc>
        <w:tc>
          <w:tcPr>
            <w:tcW w:w="2520" w:type="dxa"/>
            <w:tcBorders>
              <w:top w:val="single" w:sz="8" w:space="0" w:color="auto"/>
              <w:left w:val="nil"/>
              <w:bottom w:val="single" w:sz="8"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b/>
                <w:bCs/>
                <w:color w:val="000000"/>
                <w:sz w:val="22"/>
                <w:szCs w:val="22"/>
              </w:rPr>
            </w:pPr>
            <w:r w:rsidRPr="00EE7478">
              <w:rPr>
                <w:b/>
                <w:bCs/>
                <w:color w:val="000000"/>
                <w:sz w:val="22"/>
                <w:szCs w:val="22"/>
              </w:rPr>
              <w:t>Field</w:t>
            </w:r>
          </w:p>
        </w:tc>
      </w:tr>
      <w:tr w:rsidR="00923EF4" w:rsidRPr="00EE7478" w:rsidTr="00923EF4">
        <w:trPr>
          <w:trHeight w:val="78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contextualSpacing/>
              <w:rPr>
                <w:color w:val="000000"/>
                <w:sz w:val="22"/>
                <w:szCs w:val="22"/>
              </w:rPr>
            </w:pPr>
            <w:r w:rsidRPr="00EE7478">
              <w:rPr>
                <w:color w:val="000000"/>
                <w:sz w:val="22"/>
                <w:szCs w:val="22"/>
              </w:rPr>
              <w:t>Wk 1 Mon</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contextualSpacing/>
              <w:rPr>
                <w:color w:val="000000"/>
                <w:sz w:val="22"/>
                <w:szCs w:val="22"/>
              </w:rPr>
            </w:pPr>
            <w:r w:rsidRPr="00EE7478">
              <w:rPr>
                <w:color w:val="000000"/>
                <w:sz w:val="22"/>
                <w:szCs w:val="22"/>
              </w:rPr>
              <w:t>Birding, Flight and Avian Evolution</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contextualSpacing/>
              <w:jc w:val="center"/>
              <w:rPr>
                <w:color w:val="000000"/>
                <w:sz w:val="22"/>
                <w:szCs w:val="22"/>
              </w:rPr>
            </w:pPr>
            <w:r w:rsidRPr="00EE7478">
              <w:rPr>
                <w:color w:val="000000"/>
                <w:sz w:val="22"/>
                <w:szCs w:val="22"/>
              </w:rPr>
              <w:t>1, 2</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contextualSpacing/>
              <w:rPr>
                <w:color w:val="000000"/>
                <w:sz w:val="22"/>
                <w:szCs w:val="22"/>
              </w:rPr>
            </w:pPr>
            <w:r w:rsidRPr="00EE7478">
              <w:rPr>
                <w:color w:val="000000"/>
                <w:sz w:val="22"/>
                <w:szCs w:val="22"/>
              </w:rPr>
              <w:t>Anseriformes, Galliformes</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contextualSpacing/>
              <w:jc w:val="center"/>
              <w:rPr>
                <w:color w:val="000000"/>
                <w:sz w:val="22"/>
                <w:szCs w:val="22"/>
              </w:rPr>
            </w:pPr>
            <w:r w:rsidRPr="00EE7478">
              <w:rPr>
                <w:color w:val="000000"/>
                <w:sz w:val="22"/>
                <w:szCs w:val="22"/>
              </w:rPr>
              <w:t>Birding Etiquette, Bird Parts, Easy ID, Mist Nets</w:t>
            </w:r>
          </w:p>
        </w:tc>
      </w:tr>
      <w:tr w:rsidR="00923EF4" w:rsidRPr="00EE7478" w:rsidTr="00923EF4">
        <w:trPr>
          <w:trHeight w:val="104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1 Tue</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Finish Avian Evolution and Evolution of Flight</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2</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b/>
                <w:bCs/>
                <w:color w:val="000000"/>
                <w:sz w:val="22"/>
                <w:szCs w:val="22"/>
              </w:rPr>
              <w:t>Topo Quiz;</w:t>
            </w:r>
            <w:r w:rsidRPr="00EE7478">
              <w:rPr>
                <w:color w:val="000000"/>
                <w:sz w:val="22"/>
                <w:szCs w:val="22"/>
              </w:rPr>
              <w:t xml:space="preserve"> Gaviiformes, Podicipediformes, Procellariiformes, Suliformes, Pelecaniformes</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Sunrise Assateague</w:t>
            </w:r>
          </w:p>
        </w:tc>
      </w:tr>
      <w:tr w:rsidR="00923EF4" w:rsidRPr="00EE7478" w:rsidTr="00923EF4">
        <w:trPr>
          <w:trHeight w:val="52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1 Wed</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Avian Physiology</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Accipitriformes, Falconiformes, Gruiformes</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AM Monitor</w:t>
            </w:r>
          </w:p>
        </w:tc>
      </w:tr>
      <w:tr w:rsidR="00923EF4" w:rsidRPr="00EE7478" w:rsidTr="00923EF4">
        <w:trPr>
          <w:trHeight w:val="84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1 Thur</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More Physiology and Foraging</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Charadriiformes (Charadriidae, Haematopodidae, Recurvirostridae,  Scolopacidae)</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All Day Trip- Kiptopeke State Park</w:t>
            </w:r>
          </w:p>
        </w:tc>
      </w:tr>
      <w:tr w:rsidR="00923EF4" w:rsidRPr="00EE7478" w:rsidTr="00923EF4">
        <w:trPr>
          <w:trHeight w:val="78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1 Fri</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Energetics and Metabolism; Start Behavior and Vocalizations</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6</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Quiz 1</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p>
        </w:tc>
      </w:tr>
      <w:tr w:rsidR="00923EF4" w:rsidRPr="00EE7478" w:rsidTr="00923EF4">
        <w:trPr>
          <w:trHeight w:val="52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2 Mon</w:t>
            </w:r>
          </w:p>
        </w:tc>
        <w:tc>
          <w:tcPr>
            <w:tcW w:w="2790" w:type="dxa"/>
            <w:tcBorders>
              <w:top w:val="nil"/>
              <w:left w:val="nil"/>
              <w:bottom w:val="nil"/>
              <w:right w:val="nil"/>
            </w:tcBorders>
            <w:shd w:val="clear" w:color="auto" w:fill="auto"/>
            <w:noWrap/>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All Day Trip</w:t>
            </w:r>
          </w:p>
        </w:tc>
        <w:tc>
          <w:tcPr>
            <w:tcW w:w="1080" w:type="dxa"/>
            <w:tcBorders>
              <w:top w:val="nil"/>
              <w:left w:val="single" w:sz="4" w:space="0" w:color="000000"/>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5, 6</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Charadriiformes (Laridae, Stercorariidae)</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AM Wallops</w:t>
            </w:r>
          </w:p>
        </w:tc>
      </w:tr>
      <w:tr w:rsidR="00923EF4" w:rsidRPr="00EE7478" w:rsidTr="00923EF4">
        <w:trPr>
          <w:trHeight w:val="104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2 Tue</w:t>
            </w:r>
          </w:p>
        </w:tc>
        <w:tc>
          <w:tcPr>
            <w:tcW w:w="2790" w:type="dxa"/>
            <w:tcBorders>
              <w:top w:val="single" w:sz="4" w:space="0" w:color="000000"/>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Finsish Behavior and Vocalizations</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5, 6</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Columbiformes, Cuculiformes, Strigiformes, Caprimulgiformes, Apodiformes, Coraciiformes, Piciformes</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AM/All Day Parker</w:t>
            </w:r>
          </w:p>
        </w:tc>
      </w:tr>
      <w:tr w:rsidR="00923EF4" w:rsidRPr="00EE7478" w:rsidTr="00923EF4">
        <w:trPr>
          <w:trHeight w:val="78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2 Wed</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b/>
                <w:bCs/>
                <w:color w:val="000000"/>
                <w:sz w:val="22"/>
                <w:szCs w:val="22"/>
              </w:rPr>
              <w:t>Exam 1</w:t>
            </w:r>
            <w:r w:rsidRPr="00EE7478">
              <w:rPr>
                <w:color w:val="000000"/>
                <w:sz w:val="22"/>
                <w:szCs w:val="22"/>
              </w:rPr>
              <w:t xml:space="preserve"> and Start Breeding Strategies</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Passeriformes (Tyrannidae, Vireonidae, Corvidae, Alaudidae, Hirundinidae)</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Pr>
                <w:color w:val="000000"/>
                <w:sz w:val="22"/>
                <w:szCs w:val="22"/>
              </w:rPr>
              <w:t>Warblers</w:t>
            </w:r>
          </w:p>
        </w:tc>
      </w:tr>
      <w:tr w:rsidR="00923EF4" w:rsidRPr="00EE7478" w:rsidTr="00923EF4">
        <w:trPr>
          <w:trHeight w:val="130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2 Thur</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Breeding and Breeding Systems</w:t>
            </w:r>
          </w:p>
        </w:tc>
        <w:tc>
          <w:tcPr>
            <w:tcW w:w="1080" w:type="dxa"/>
            <w:tcBorders>
              <w:top w:val="nil"/>
              <w:left w:val="nil"/>
              <w:bottom w:val="single" w:sz="4" w:space="0" w:color="000000"/>
              <w:right w:val="single" w:sz="4" w:space="0" w:color="000000"/>
            </w:tcBorders>
            <w:shd w:val="clear" w:color="auto" w:fill="auto"/>
            <w:noWrap/>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4</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Passeriformes (Paridae, Sittidae, Certhiidae, Troglodytidae, Polioptilidae, Regulidae, Turdidae, Mimidae, Sturnidae, Motacillidae, Calcariidae)</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b/>
                <w:bCs/>
                <w:color w:val="000000"/>
                <w:sz w:val="22"/>
                <w:szCs w:val="22"/>
              </w:rPr>
            </w:pPr>
            <w:r w:rsidRPr="00EE7478">
              <w:rPr>
                <w:b/>
                <w:bCs/>
                <w:color w:val="000000"/>
                <w:sz w:val="22"/>
                <w:szCs w:val="22"/>
              </w:rPr>
              <w:t>Field Exam</w:t>
            </w:r>
          </w:p>
        </w:tc>
      </w:tr>
      <w:tr w:rsidR="00923EF4" w:rsidRPr="00EE7478" w:rsidTr="00923EF4">
        <w:trPr>
          <w:trHeight w:val="52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2 Fri</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Nests, Incubation and Parental Care</w:t>
            </w:r>
          </w:p>
        </w:tc>
        <w:tc>
          <w:tcPr>
            <w:tcW w:w="1080" w:type="dxa"/>
            <w:tcBorders>
              <w:top w:val="nil"/>
              <w:left w:val="nil"/>
              <w:bottom w:val="single" w:sz="4" w:space="0" w:color="000000"/>
              <w:right w:val="single" w:sz="4" w:space="0" w:color="000000"/>
            </w:tcBorders>
            <w:shd w:val="clear" w:color="auto" w:fill="auto"/>
            <w:noWrap/>
            <w:hideMark/>
          </w:tcPr>
          <w:p w:rsidR="00EE7478" w:rsidRPr="00EE7478" w:rsidRDefault="00EE7478" w:rsidP="00923EF4">
            <w:pPr>
              <w:widowControl/>
              <w:autoSpaceDE/>
              <w:autoSpaceDN/>
              <w:adjustRightInd/>
              <w:jc w:val="center"/>
              <w:rPr>
                <w:color w:val="000000"/>
                <w:sz w:val="22"/>
                <w:szCs w:val="22"/>
              </w:rPr>
            </w:pP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Presentations</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p>
        </w:tc>
      </w:tr>
      <w:tr w:rsidR="00923EF4" w:rsidRPr="00EE7478" w:rsidTr="00923EF4">
        <w:trPr>
          <w:trHeight w:val="52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3 Mon</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Migration and Habitat Use</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5</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Passeriformes (Parulidae)</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Shoreline</w:t>
            </w:r>
          </w:p>
        </w:tc>
      </w:tr>
      <w:tr w:rsidR="00923EF4" w:rsidRPr="00EE7478" w:rsidTr="00923EF4">
        <w:trPr>
          <w:trHeight w:val="78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3 Tue</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Ecology and Conservation</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3, 7</w:t>
            </w:r>
          </w:p>
        </w:tc>
        <w:tc>
          <w:tcPr>
            <w:tcW w:w="315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Passeriformes (Emberizidae, Cardinalidae, Icteridae, Fringillidae, Passeridae)</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b/>
                <w:bCs/>
                <w:color w:val="000000"/>
                <w:sz w:val="22"/>
                <w:szCs w:val="22"/>
              </w:rPr>
            </w:pPr>
            <w:r w:rsidRPr="00EE7478">
              <w:rPr>
                <w:b/>
                <w:bCs/>
                <w:color w:val="000000"/>
                <w:sz w:val="22"/>
                <w:szCs w:val="22"/>
              </w:rPr>
              <w:t>Field Exam</w:t>
            </w:r>
          </w:p>
        </w:tc>
      </w:tr>
      <w:tr w:rsidR="00923EF4" w:rsidRPr="00EE7478" w:rsidTr="00923EF4">
        <w:trPr>
          <w:trHeight w:val="52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3 Wed</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Exam 2</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7</w:t>
            </w:r>
          </w:p>
        </w:tc>
        <w:tc>
          <w:tcPr>
            <w:tcW w:w="3150" w:type="dxa"/>
            <w:tcBorders>
              <w:top w:val="nil"/>
              <w:left w:val="nil"/>
              <w:bottom w:val="nil"/>
              <w:right w:val="nil"/>
            </w:tcBorders>
            <w:shd w:val="clear" w:color="auto" w:fill="auto"/>
            <w:noWrap/>
            <w:vAlign w:val="bottom"/>
            <w:hideMark/>
          </w:tcPr>
          <w:p w:rsidR="00EE7478" w:rsidRPr="00EE7478" w:rsidRDefault="00EE7478" w:rsidP="00EE7478">
            <w:pPr>
              <w:widowControl/>
              <w:autoSpaceDE/>
              <w:autoSpaceDN/>
              <w:adjustRightInd/>
              <w:rPr>
                <w:rFonts w:ascii="Calibri" w:hAnsi="Calibri"/>
                <w:color w:val="000000"/>
                <w:sz w:val="22"/>
                <w:szCs w:val="22"/>
              </w:rPr>
            </w:pPr>
          </w:p>
        </w:tc>
        <w:tc>
          <w:tcPr>
            <w:tcW w:w="2520" w:type="dxa"/>
            <w:tcBorders>
              <w:top w:val="nil"/>
              <w:left w:val="single" w:sz="4" w:space="0" w:color="000000"/>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b/>
                <w:bCs/>
                <w:color w:val="000000"/>
                <w:sz w:val="22"/>
                <w:szCs w:val="22"/>
              </w:rPr>
            </w:pPr>
          </w:p>
        </w:tc>
      </w:tr>
      <w:tr w:rsidR="00923EF4" w:rsidRPr="00EE7478" w:rsidTr="00923EF4">
        <w:trPr>
          <w:trHeight w:val="520"/>
        </w:trPr>
        <w:tc>
          <w:tcPr>
            <w:tcW w:w="810" w:type="dxa"/>
            <w:tcBorders>
              <w:top w:val="nil"/>
              <w:left w:val="single" w:sz="8" w:space="0" w:color="auto"/>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3 Thur</w:t>
            </w:r>
          </w:p>
        </w:tc>
        <w:tc>
          <w:tcPr>
            <w:tcW w:w="2790" w:type="dxa"/>
            <w:tcBorders>
              <w:top w:val="nil"/>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 </w:t>
            </w:r>
          </w:p>
        </w:tc>
        <w:tc>
          <w:tcPr>
            <w:tcW w:w="1080" w:type="dxa"/>
            <w:tcBorders>
              <w:top w:val="nil"/>
              <w:left w:val="nil"/>
              <w:bottom w:val="single" w:sz="4" w:space="0" w:color="000000"/>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7</w:t>
            </w:r>
          </w:p>
        </w:tc>
        <w:tc>
          <w:tcPr>
            <w:tcW w:w="3150" w:type="dxa"/>
            <w:tcBorders>
              <w:top w:val="single" w:sz="4" w:space="0" w:color="000000"/>
              <w:left w:val="nil"/>
              <w:bottom w:val="single" w:sz="4" w:space="0" w:color="000000"/>
              <w:right w:val="single" w:sz="4" w:space="0" w:color="000000"/>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Quiz 2</w:t>
            </w:r>
          </w:p>
        </w:tc>
        <w:tc>
          <w:tcPr>
            <w:tcW w:w="2520" w:type="dxa"/>
            <w:tcBorders>
              <w:top w:val="nil"/>
              <w:left w:val="nil"/>
              <w:bottom w:val="single" w:sz="4" w:space="0" w:color="000000"/>
              <w:right w:val="single" w:sz="8" w:space="0" w:color="auto"/>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AM Monitor</w:t>
            </w:r>
          </w:p>
        </w:tc>
      </w:tr>
      <w:tr w:rsidR="00923EF4" w:rsidRPr="00EE7478" w:rsidTr="00923EF4">
        <w:trPr>
          <w:trHeight w:val="540"/>
        </w:trPr>
        <w:tc>
          <w:tcPr>
            <w:tcW w:w="810" w:type="dxa"/>
            <w:tcBorders>
              <w:top w:val="nil"/>
              <w:left w:val="single" w:sz="8" w:space="0" w:color="auto"/>
              <w:bottom w:val="single" w:sz="8" w:space="0" w:color="auto"/>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Wk 3 Fri</w:t>
            </w:r>
          </w:p>
        </w:tc>
        <w:tc>
          <w:tcPr>
            <w:tcW w:w="2790" w:type="dxa"/>
            <w:tcBorders>
              <w:top w:val="nil"/>
              <w:left w:val="nil"/>
              <w:bottom w:val="single" w:sz="8" w:space="0" w:color="auto"/>
              <w:right w:val="single" w:sz="4" w:space="0" w:color="000000"/>
            </w:tcBorders>
            <w:shd w:val="clear" w:color="auto" w:fill="auto"/>
            <w:hideMark/>
          </w:tcPr>
          <w:p w:rsidR="00EE7478" w:rsidRPr="00EE7478" w:rsidRDefault="00EE7478" w:rsidP="00EE7478">
            <w:pPr>
              <w:widowControl/>
              <w:autoSpaceDE/>
              <w:autoSpaceDN/>
              <w:adjustRightInd/>
              <w:rPr>
                <w:color w:val="000000"/>
                <w:sz w:val="22"/>
                <w:szCs w:val="22"/>
              </w:rPr>
            </w:pPr>
            <w:r w:rsidRPr="00EE7478">
              <w:rPr>
                <w:color w:val="000000"/>
                <w:sz w:val="22"/>
                <w:szCs w:val="22"/>
              </w:rPr>
              <w:t>Summary, Final Activity and Clean-up</w:t>
            </w:r>
          </w:p>
        </w:tc>
        <w:tc>
          <w:tcPr>
            <w:tcW w:w="1080" w:type="dxa"/>
            <w:tcBorders>
              <w:top w:val="nil"/>
              <w:left w:val="nil"/>
              <w:bottom w:val="single" w:sz="8" w:space="0" w:color="auto"/>
              <w:right w:val="single" w:sz="4" w:space="0" w:color="000000"/>
            </w:tcBorders>
            <w:shd w:val="clear" w:color="auto" w:fill="auto"/>
            <w:hideMark/>
          </w:tcPr>
          <w:p w:rsidR="00EE7478" w:rsidRPr="00EE7478" w:rsidRDefault="00EE7478" w:rsidP="00923EF4">
            <w:pPr>
              <w:widowControl/>
              <w:autoSpaceDE/>
              <w:autoSpaceDN/>
              <w:adjustRightInd/>
              <w:jc w:val="center"/>
              <w:rPr>
                <w:color w:val="000000"/>
                <w:sz w:val="22"/>
                <w:szCs w:val="22"/>
              </w:rPr>
            </w:pPr>
            <w:r w:rsidRPr="00EE7478">
              <w:rPr>
                <w:color w:val="000000"/>
                <w:sz w:val="22"/>
                <w:szCs w:val="22"/>
              </w:rPr>
              <w:t>7</w:t>
            </w:r>
          </w:p>
        </w:tc>
        <w:tc>
          <w:tcPr>
            <w:tcW w:w="3150" w:type="dxa"/>
            <w:tcBorders>
              <w:top w:val="nil"/>
              <w:left w:val="nil"/>
              <w:bottom w:val="single" w:sz="8" w:space="0" w:color="auto"/>
              <w:right w:val="single" w:sz="4" w:space="0" w:color="000000"/>
            </w:tcBorders>
            <w:shd w:val="clear" w:color="auto" w:fill="auto"/>
            <w:hideMark/>
          </w:tcPr>
          <w:p w:rsidR="00EE7478" w:rsidRPr="00EE7478" w:rsidRDefault="00EE7478" w:rsidP="00EE7478">
            <w:pPr>
              <w:widowControl/>
              <w:autoSpaceDE/>
              <w:autoSpaceDN/>
              <w:adjustRightInd/>
              <w:rPr>
                <w:b/>
                <w:bCs/>
                <w:color w:val="000000"/>
                <w:sz w:val="22"/>
                <w:szCs w:val="22"/>
              </w:rPr>
            </w:pPr>
            <w:r w:rsidRPr="00EE7478">
              <w:rPr>
                <w:b/>
                <w:bCs/>
                <w:color w:val="000000"/>
                <w:sz w:val="22"/>
                <w:szCs w:val="22"/>
              </w:rPr>
              <w:t> </w:t>
            </w:r>
          </w:p>
        </w:tc>
        <w:tc>
          <w:tcPr>
            <w:tcW w:w="2520" w:type="dxa"/>
            <w:tcBorders>
              <w:top w:val="nil"/>
              <w:left w:val="nil"/>
              <w:bottom w:val="single" w:sz="8" w:space="0" w:color="auto"/>
              <w:right w:val="single" w:sz="8" w:space="0" w:color="auto"/>
            </w:tcBorders>
            <w:shd w:val="clear" w:color="auto" w:fill="auto"/>
            <w:hideMark/>
          </w:tcPr>
          <w:p w:rsidR="00EE7478" w:rsidRPr="00EE7478" w:rsidRDefault="00EE7478" w:rsidP="00923EF4">
            <w:pPr>
              <w:widowControl/>
              <w:autoSpaceDE/>
              <w:autoSpaceDN/>
              <w:adjustRightInd/>
              <w:jc w:val="center"/>
              <w:rPr>
                <w:b/>
                <w:bCs/>
                <w:color w:val="000000"/>
                <w:sz w:val="22"/>
                <w:szCs w:val="22"/>
              </w:rPr>
            </w:pPr>
          </w:p>
        </w:tc>
      </w:tr>
    </w:tbl>
    <w:p w:rsidR="00FD2F60" w:rsidRPr="00772D2B" w:rsidRDefault="00FD2F60" w:rsidP="00FD2F60">
      <w:pPr>
        <w:ind w:left="720" w:hanging="720"/>
        <w:rPr>
          <w:b/>
          <w:bCs/>
          <w:sz w:val="22"/>
          <w:szCs w:val="22"/>
        </w:rPr>
      </w:pPr>
      <w:r w:rsidRPr="00772D2B">
        <w:rPr>
          <w:b/>
          <w:bCs/>
          <w:sz w:val="22"/>
          <w:szCs w:val="22"/>
        </w:rPr>
        <w:lastRenderedPageBreak/>
        <w:t>Exam and Grading Policy</w:t>
      </w:r>
    </w:p>
    <w:p w:rsidR="00FD2F60" w:rsidRPr="00772D2B" w:rsidRDefault="00FD2F60" w:rsidP="00FD2F60">
      <w:pPr>
        <w:ind w:firstLine="720"/>
        <w:rPr>
          <w:sz w:val="22"/>
          <w:szCs w:val="22"/>
        </w:rPr>
      </w:pPr>
      <w:r w:rsidRPr="00772D2B">
        <w:rPr>
          <w:sz w:val="22"/>
          <w:szCs w:val="22"/>
        </w:rPr>
        <w:t xml:space="preserve">The exams may include multiple choice, fill-in-the-blank, definitions, short answer, </w:t>
      </w:r>
      <w:r w:rsidR="005800AF" w:rsidRPr="00772D2B">
        <w:rPr>
          <w:sz w:val="22"/>
          <w:szCs w:val="22"/>
        </w:rPr>
        <w:t>and</w:t>
      </w:r>
      <w:r w:rsidRPr="00772D2B">
        <w:rPr>
          <w:sz w:val="22"/>
          <w:szCs w:val="22"/>
        </w:rPr>
        <w:t xml:space="preserve"> essay questions.  Lab exams will be fill-in-the-blank questions.  </w:t>
      </w:r>
      <w:r w:rsidR="00C03F1F" w:rsidRPr="00772D2B">
        <w:rPr>
          <w:sz w:val="22"/>
          <w:szCs w:val="22"/>
        </w:rPr>
        <w:t xml:space="preserve">Exams and quizzes </w:t>
      </w:r>
      <w:r w:rsidRPr="00772D2B">
        <w:rPr>
          <w:sz w:val="22"/>
          <w:szCs w:val="22"/>
        </w:rPr>
        <w:t xml:space="preserve">will be given only at the scheduled times, but these dates may change.  Any change to the schedule will be announced to the class. For exams, if you have any questions, they must be presented to me within </w:t>
      </w:r>
      <w:r w:rsidR="00243BE4" w:rsidRPr="00772D2B">
        <w:rPr>
          <w:sz w:val="22"/>
          <w:szCs w:val="22"/>
        </w:rPr>
        <w:t xml:space="preserve">two days </w:t>
      </w:r>
      <w:r w:rsidRPr="00772D2B">
        <w:rPr>
          <w:sz w:val="22"/>
          <w:szCs w:val="22"/>
        </w:rPr>
        <w:t xml:space="preserve">of when the exams are returned.  In addition, if you feel your answer was correct you may present this in writing, documenting the correctness of your answer.  Discussions concerning your request will be made at an agreeable time outside of the scheduled class period.  I will not debate the correctness of your answer in the classroom.  You may see me after class or by appointment.  All assignments are due at the start of the lecture or lab period on the due date or they are considered to be late.  LATE WORK will lose </w:t>
      </w:r>
      <w:r w:rsidR="00CF420E">
        <w:rPr>
          <w:sz w:val="22"/>
          <w:szCs w:val="22"/>
        </w:rPr>
        <w:t>20</w:t>
      </w:r>
      <w:r w:rsidRPr="00772D2B">
        <w:rPr>
          <w:sz w:val="22"/>
          <w:szCs w:val="22"/>
        </w:rPr>
        <w:t>% of the total points available for each day it is late.  If you miss more than one lab</w:t>
      </w:r>
      <w:r w:rsidR="00F415BB">
        <w:rPr>
          <w:sz w:val="22"/>
          <w:szCs w:val="22"/>
        </w:rPr>
        <w:t>/field activity</w:t>
      </w:r>
      <w:r w:rsidRPr="00772D2B">
        <w:rPr>
          <w:sz w:val="22"/>
          <w:szCs w:val="22"/>
        </w:rPr>
        <w:t xml:space="preserve">, I will mark your final grade down </w:t>
      </w:r>
      <w:r w:rsidR="00437445">
        <w:rPr>
          <w:sz w:val="22"/>
          <w:szCs w:val="22"/>
        </w:rPr>
        <w:t>15</w:t>
      </w:r>
      <w:r w:rsidRPr="00772D2B">
        <w:rPr>
          <w:sz w:val="22"/>
          <w:szCs w:val="22"/>
        </w:rPr>
        <w:t>% for each class missed.  If you miss three or more class or lab periods you will receive an F for the course.</w:t>
      </w:r>
    </w:p>
    <w:p w:rsidR="00942B79" w:rsidRDefault="00942B79">
      <w:pPr>
        <w:rPr>
          <w:sz w:val="22"/>
          <w:szCs w:val="22"/>
        </w:rPr>
      </w:pPr>
    </w:p>
    <w:p w:rsidR="000D4DD5" w:rsidRPr="00772D2B" w:rsidRDefault="00942B79" w:rsidP="00EB1083">
      <w:pPr>
        <w:rPr>
          <w:sz w:val="22"/>
          <w:szCs w:val="22"/>
        </w:rPr>
      </w:pPr>
      <w:r w:rsidRPr="00772D2B">
        <w:rPr>
          <w:b/>
          <w:bCs/>
          <w:sz w:val="22"/>
          <w:szCs w:val="22"/>
        </w:rPr>
        <w:t>Point Allocation in the Course</w:t>
      </w:r>
      <w:r w:rsidRPr="00772D2B">
        <w:rPr>
          <w:sz w:val="22"/>
          <w:szCs w:val="22"/>
        </w:rPr>
        <w:tab/>
      </w:r>
    </w:p>
    <w:p w:rsidR="0010733B" w:rsidRPr="00772D2B" w:rsidRDefault="0010733B" w:rsidP="00EB1083">
      <w:pPr>
        <w:rPr>
          <w:sz w:val="22"/>
          <w:szCs w:val="22"/>
        </w:rPr>
      </w:pPr>
    </w:p>
    <w:tbl>
      <w:tblPr>
        <w:tblW w:w="6670" w:type="dxa"/>
        <w:tblInd w:w="1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100"/>
        <w:gridCol w:w="1285"/>
        <w:gridCol w:w="1285"/>
      </w:tblGrid>
      <w:tr w:rsidR="006443A1"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rPr>
                <w:b/>
                <w:color w:val="000000"/>
                <w:sz w:val="22"/>
                <w:szCs w:val="22"/>
              </w:rPr>
            </w:pPr>
            <w:r w:rsidRPr="00772D2B">
              <w:rPr>
                <w:b/>
                <w:color w:val="000000"/>
                <w:sz w:val="22"/>
                <w:szCs w:val="22"/>
              </w:rPr>
              <w:t>Assignment</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jc w:val="center"/>
              <w:rPr>
                <w:b/>
                <w:color w:val="000000"/>
                <w:sz w:val="22"/>
                <w:szCs w:val="22"/>
              </w:rPr>
            </w:pPr>
            <w:r w:rsidRPr="00772D2B">
              <w:rPr>
                <w:b/>
                <w:color w:val="000000"/>
                <w:sz w:val="22"/>
                <w:szCs w:val="22"/>
              </w:rPr>
              <w:t>Points</w:t>
            </w:r>
          </w:p>
        </w:tc>
        <w:tc>
          <w:tcPr>
            <w:tcW w:w="1285" w:type="dxa"/>
            <w:tcBorders>
              <w:top w:val="single" w:sz="8" w:space="0" w:color="000000"/>
              <w:left w:val="single" w:sz="8" w:space="0" w:color="000000"/>
              <w:bottom w:val="single" w:sz="8" w:space="0" w:color="000000"/>
              <w:right w:val="single" w:sz="8" w:space="0" w:color="000000"/>
            </w:tcBorders>
            <w:vAlign w:val="bottom"/>
          </w:tcPr>
          <w:p w:rsidR="006443A1" w:rsidRPr="00772D2B" w:rsidRDefault="006443A1" w:rsidP="000D4DD5">
            <w:pPr>
              <w:widowControl/>
              <w:autoSpaceDE/>
              <w:autoSpaceDN/>
              <w:adjustRightInd/>
              <w:jc w:val="center"/>
              <w:rPr>
                <w:b/>
                <w:color w:val="000000"/>
                <w:sz w:val="22"/>
                <w:szCs w:val="22"/>
              </w:rPr>
            </w:pPr>
            <w:r>
              <w:rPr>
                <w:b/>
                <w:color w:val="000000"/>
                <w:sz w:val="22"/>
                <w:szCs w:val="22"/>
              </w:rPr>
              <w:t xml:space="preserve">My </w:t>
            </w:r>
            <w:r w:rsidRPr="00772D2B">
              <w:rPr>
                <w:b/>
                <w:color w:val="000000"/>
                <w:sz w:val="22"/>
                <w:szCs w:val="22"/>
              </w:rPr>
              <w:t>Points</w:t>
            </w:r>
          </w:p>
        </w:tc>
      </w:tr>
      <w:tr w:rsidR="006443A1"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rPr>
                <w:color w:val="000000"/>
                <w:sz w:val="22"/>
                <w:szCs w:val="22"/>
              </w:rPr>
            </w:pPr>
            <w:r w:rsidRPr="00772D2B">
              <w:rPr>
                <w:color w:val="000000"/>
                <w:sz w:val="22"/>
                <w:szCs w:val="22"/>
              </w:rPr>
              <w:t>Exam 1</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jc w:val="center"/>
              <w:rPr>
                <w:color w:val="000000"/>
                <w:sz w:val="22"/>
                <w:szCs w:val="22"/>
              </w:rPr>
            </w:pPr>
            <w:r w:rsidRPr="00772D2B">
              <w:rPr>
                <w:color w:val="000000"/>
                <w:sz w:val="22"/>
                <w:szCs w:val="22"/>
              </w:rPr>
              <w:t>100</w:t>
            </w:r>
          </w:p>
        </w:tc>
        <w:tc>
          <w:tcPr>
            <w:tcW w:w="1285" w:type="dxa"/>
            <w:tcBorders>
              <w:top w:val="single" w:sz="8" w:space="0" w:color="000000"/>
              <w:left w:val="single" w:sz="8" w:space="0" w:color="000000"/>
              <w:bottom w:val="single" w:sz="8" w:space="0" w:color="000000"/>
              <w:right w:val="single" w:sz="8" w:space="0" w:color="000000"/>
            </w:tcBorders>
            <w:vAlign w:val="bottom"/>
          </w:tcPr>
          <w:p w:rsidR="006443A1" w:rsidRPr="00772D2B" w:rsidRDefault="006443A1" w:rsidP="000D4DD5">
            <w:pPr>
              <w:widowControl/>
              <w:autoSpaceDE/>
              <w:autoSpaceDN/>
              <w:adjustRightInd/>
              <w:jc w:val="center"/>
              <w:rPr>
                <w:color w:val="000000"/>
                <w:sz w:val="22"/>
                <w:szCs w:val="22"/>
              </w:rPr>
            </w:pPr>
          </w:p>
        </w:tc>
      </w:tr>
      <w:tr w:rsidR="006443A1"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rPr>
                <w:color w:val="000000"/>
                <w:sz w:val="22"/>
                <w:szCs w:val="22"/>
              </w:rPr>
            </w:pPr>
            <w:r w:rsidRPr="00772D2B">
              <w:rPr>
                <w:color w:val="000000"/>
                <w:sz w:val="22"/>
                <w:szCs w:val="22"/>
              </w:rPr>
              <w:t>Exam 2</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jc w:val="center"/>
              <w:rPr>
                <w:color w:val="000000"/>
                <w:sz w:val="22"/>
                <w:szCs w:val="22"/>
              </w:rPr>
            </w:pPr>
            <w:r w:rsidRPr="00772D2B">
              <w:rPr>
                <w:color w:val="000000"/>
                <w:sz w:val="22"/>
                <w:szCs w:val="22"/>
              </w:rPr>
              <w:t>100</w:t>
            </w:r>
          </w:p>
        </w:tc>
        <w:tc>
          <w:tcPr>
            <w:tcW w:w="1285" w:type="dxa"/>
            <w:tcBorders>
              <w:top w:val="single" w:sz="8" w:space="0" w:color="000000"/>
              <w:left w:val="single" w:sz="8" w:space="0" w:color="000000"/>
              <w:bottom w:val="single" w:sz="8" w:space="0" w:color="000000"/>
              <w:right w:val="single" w:sz="8" w:space="0" w:color="000000"/>
            </w:tcBorders>
            <w:vAlign w:val="bottom"/>
          </w:tcPr>
          <w:p w:rsidR="006443A1" w:rsidRPr="00772D2B" w:rsidRDefault="006443A1" w:rsidP="000D4DD5">
            <w:pPr>
              <w:widowControl/>
              <w:autoSpaceDE/>
              <w:autoSpaceDN/>
              <w:adjustRightInd/>
              <w:jc w:val="center"/>
              <w:rPr>
                <w:color w:val="000000"/>
                <w:sz w:val="22"/>
                <w:szCs w:val="22"/>
              </w:rPr>
            </w:pPr>
          </w:p>
        </w:tc>
      </w:tr>
      <w:tr w:rsidR="006443A1"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rPr>
                <w:color w:val="000000"/>
                <w:sz w:val="22"/>
                <w:szCs w:val="22"/>
              </w:rPr>
            </w:pPr>
            <w:r w:rsidRPr="00772D2B">
              <w:rPr>
                <w:color w:val="000000"/>
                <w:sz w:val="22"/>
                <w:szCs w:val="22"/>
              </w:rPr>
              <w:t>Quiz 1</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jc w:val="center"/>
              <w:rPr>
                <w:color w:val="000000"/>
                <w:sz w:val="22"/>
                <w:szCs w:val="22"/>
              </w:rPr>
            </w:pPr>
            <w:r w:rsidRPr="00772D2B">
              <w:rPr>
                <w:color w:val="000000"/>
                <w:sz w:val="22"/>
                <w:szCs w:val="22"/>
              </w:rPr>
              <w:t>50</w:t>
            </w:r>
          </w:p>
        </w:tc>
        <w:tc>
          <w:tcPr>
            <w:tcW w:w="1285" w:type="dxa"/>
            <w:tcBorders>
              <w:top w:val="single" w:sz="8" w:space="0" w:color="000000"/>
              <w:left w:val="single" w:sz="8" w:space="0" w:color="000000"/>
              <w:bottom w:val="single" w:sz="8" w:space="0" w:color="000000"/>
              <w:right w:val="single" w:sz="8" w:space="0" w:color="000000"/>
            </w:tcBorders>
            <w:vAlign w:val="bottom"/>
          </w:tcPr>
          <w:p w:rsidR="006443A1" w:rsidRPr="00772D2B" w:rsidRDefault="006443A1" w:rsidP="000D4DD5">
            <w:pPr>
              <w:widowControl/>
              <w:autoSpaceDE/>
              <w:autoSpaceDN/>
              <w:adjustRightInd/>
              <w:jc w:val="center"/>
              <w:rPr>
                <w:color w:val="000000"/>
                <w:sz w:val="22"/>
                <w:szCs w:val="22"/>
              </w:rPr>
            </w:pPr>
          </w:p>
        </w:tc>
      </w:tr>
      <w:tr w:rsidR="006443A1"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rPr>
                <w:color w:val="000000"/>
                <w:sz w:val="22"/>
                <w:szCs w:val="22"/>
              </w:rPr>
            </w:pPr>
            <w:r w:rsidRPr="00772D2B">
              <w:rPr>
                <w:color w:val="000000"/>
                <w:sz w:val="22"/>
                <w:szCs w:val="22"/>
              </w:rPr>
              <w:t>Quiz 2</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6443A1" w:rsidRPr="00772D2B" w:rsidRDefault="006443A1" w:rsidP="000D4DD5">
            <w:pPr>
              <w:widowControl/>
              <w:autoSpaceDE/>
              <w:autoSpaceDN/>
              <w:adjustRightInd/>
              <w:jc w:val="center"/>
              <w:rPr>
                <w:color w:val="000000"/>
                <w:sz w:val="22"/>
                <w:szCs w:val="22"/>
              </w:rPr>
            </w:pPr>
            <w:r w:rsidRPr="00772D2B">
              <w:rPr>
                <w:color w:val="000000"/>
                <w:sz w:val="22"/>
                <w:szCs w:val="22"/>
              </w:rPr>
              <w:t>50</w:t>
            </w:r>
          </w:p>
        </w:tc>
        <w:tc>
          <w:tcPr>
            <w:tcW w:w="1285" w:type="dxa"/>
            <w:tcBorders>
              <w:top w:val="single" w:sz="8" w:space="0" w:color="000000"/>
              <w:left w:val="single" w:sz="8" w:space="0" w:color="000000"/>
              <w:bottom w:val="single" w:sz="8" w:space="0" w:color="000000"/>
              <w:right w:val="single" w:sz="8" w:space="0" w:color="000000"/>
            </w:tcBorders>
            <w:vAlign w:val="bottom"/>
          </w:tcPr>
          <w:p w:rsidR="006443A1" w:rsidRPr="00772D2B" w:rsidRDefault="006443A1" w:rsidP="000D4DD5">
            <w:pPr>
              <w:widowControl/>
              <w:autoSpaceDE/>
              <w:autoSpaceDN/>
              <w:adjustRightInd/>
              <w:jc w:val="center"/>
              <w:rPr>
                <w:color w:val="000000"/>
                <w:sz w:val="22"/>
                <w:szCs w:val="22"/>
              </w:rPr>
            </w:pPr>
          </w:p>
        </w:tc>
      </w:tr>
      <w:tr w:rsidR="00CD7A3C" w:rsidRPr="00772D2B" w:rsidTr="00CD7A3C">
        <w:trPr>
          <w:trHeight w:val="322"/>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D7A3C" w:rsidRPr="00772D2B" w:rsidRDefault="00CD7A3C" w:rsidP="00CD7A3C">
            <w:pPr>
              <w:widowControl/>
              <w:autoSpaceDE/>
              <w:autoSpaceDN/>
              <w:adjustRightInd/>
              <w:rPr>
                <w:color w:val="000000"/>
                <w:sz w:val="22"/>
                <w:szCs w:val="22"/>
              </w:rPr>
            </w:pPr>
            <w:r w:rsidRPr="00772D2B">
              <w:rPr>
                <w:color w:val="000000"/>
                <w:sz w:val="22"/>
                <w:szCs w:val="22"/>
              </w:rPr>
              <w:t>Field Exam</w:t>
            </w:r>
            <w:r>
              <w:rPr>
                <w:color w:val="000000"/>
                <w:sz w:val="22"/>
                <w:szCs w:val="22"/>
              </w:rPr>
              <w:t xml:space="preserve"> 1</w:t>
            </w:r>
          </w:p>
        </w:tc>
        <w:tc>
          <w:tcPr>
            <w:tcW w:w="1285" w:type="dxa"/>
            <w:tcBorders>
              <w:top w:val="single" w:sz="8" w:space="0" w:color="000000"/>
              <w:left w:val="single" w:sz="8" w:space="0" w:color="000000"/>
              <w:right w:val="single" w:sz="8" w:space="0" w:color="000000"/>
            </w:tcBorders>
            <w:shd w:val="clear" w:color="auto" w:fill="auto"/>
            <w:noWrap/>
            <w:vAlign w:val="bottom"/>
          </w:tcPr>
          <w:p w:rsidR="00CD7A3C" w:rsidRPr="00772D2B" w:rsidRDefault="00CD7A3C" w:rsidP="000D4DD5">
            <w:pPr>
              <w:widowControl/>
              <w:autoSpaceDE/>
              <w:autoSpaceDN/>
              <w:adjustRightInd/>
              <w:jc w:val="center"/>
              <w:rPr>
                <w:color w:val="000000"/>
                <w:sz w:val="22"/>
                <w:szCs w:val="22"/>
              </w:rPr>
            </w:pPr>
            <w:r>
              <w:rPr>
                <w:color w:val="000000"/>
                <w:sz w:val="22"/>
                <w:szCs w:val="22"/>
              </w:rPr>
              <w:t>25</w:t>
            </w:r>
          </w:p>
        </w:tc>
        <w:tc>
          <w:tcPr>
            <w:tcW w:w="1285" w:type="dxa"/>
            <w:tcBorders>
              <w:top w:val="single" w:sz="8" w:space="0" w:color="000000"/>
              <w:left w:val="single" w:sz="8" w:space="0" w:color="000000"/>
              <w:right w:val="single" w:sz="8" w:space="0" w:color="000000"/>
            </w:tcBorders>
            <w:vAlign w:val="bottom"/>
          </w:tcPr>
          <w:p w:rsidR="00CD7A3C" w:rsidRPr="00772D2B" w:rsidRDefault="00CD7A3C" w:rsidP="000D4DD5">
            <w:pPr>
              <w:widowControl/>
              <w:autoSpaceDE/>
              <w:autoSpaceDN/>
              <w:adjustRightInd/>
              <w:jc w:val="center"/>
              <w:rPr>
                <w:color w:val="000000"/>
                <w:sz w:val="22"/>
                <w:szCs w:val="22"/>
              </w:rPr>
            </w:pPr>
          </w:p>
        </w:tc>
      </w:tr>
      <w:tr w:rsidR="00CD7A3C" w:rsidRPr="00772D2B" w:rsidTr="00CD7A3C">
        <w:trPr>
          <w:trHeight w:val="331"/>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D7A3C" w:rsidRPr="00772D2B" w:rsidRDefault="00CD7A3C" w:rsidP="00CD7A3C">
            <w:pPr>
              <w:widowControl/>
              <w:autoSpaceDE/>
              <w:autoSpaceDN/>
              <w:adjustRightInd/>
              <w:rPr>
                <w:color w:val="000000"/>
                <w:sz w:val="22"/>
                <w:szCs w:val="22"/>
              </w:rPr>
            </w:pPr>
            <w:r w:rsidRPr="00772D2B">
              <w:rPr>
                <w:color w:val="000000"/>
                <w:sz w:val="22"/>
                <w:szCs w:val="22"/>
              </w:rPr>
              <w:t>Field Exam</w:t>
            </w:r>
            <w:r>
              <w:rPr>
                <w:color w:val="000000"/>
                <w:sz w:val="22"/>
                <w:szCs w:val="22"/>
              </w:rPr>
              <w:t xml:space="preserve"> 2</w:t>
            </w:r>
          </w:p>
        </w:tc>
        <w:tc>
          <w:tcPr>
            <w:tcW w:w="1285" w:type="dxa"/>
            <w:tcBorders>
              <w:left w:val="single" w:sz="8" w:space="0" w:color="000000"/>
              <w:bottom w:val="single" w:sz="8" w:space="0" w:color="000000"/>
              <w:right w:val="single" w:sz="8" w:space="0" w:color="000000"/>
            </w:tcBorders>
            <w:shd w:val="clear" w:color="auto" w:fill="auto"/>
            <w:noWrap/>
            <w:vAlign w:val="bottom"/>
          </w:tcPr>
          <w:p w:rsidR="00CD7A3C" w:rsidRPr="00772D2B" w:rsidRDefault="00CD7A3C" w:rsidP="00CD7A3C">
            <w:pPr>
              <w:widowControl/>
              <w:autoSpaceDE/>
              <w:autoSpaceDN/>
              <w:adjustRightInd/>
              <w:jc w:val="center"/>
              <w:rPr>
                <w:color w:val="000000"/>
                <w:sz w:val="22"/>
                <w:szCs w:val="22"/>
              </w:rPr>
            </w:pPr>
            <w:r>
              <w:rPr>
                <w:color w:val="000000"/>
                <w:sz w:val="22"/>
                <w:szCs w:val="22"/>
              </w:rPr>
              <w:t>25</w:t>
            </w:r>
          </w:p>
        </w:tc>
        <w:tc>
          <w:tcPr>
            <w:tcW w:w="1285" w:type="dxa"/>
            <w:tcBorders>
              <w:left w:val="single" w:sz="8" w:space="0" w:color="000000"/>
              <w:bottom w:val="single" w:sz="8" w:space="0" w:color="000000"/>
              <w:right w:val="single" w:sz="8" w:space="0" w:color="000000"/>
            </w:tcBorders>
            <w:vAlign w:val="bottom"/>
          </w:tcPr>
          <w:p w:rsidR="00CD7A3C" w:rsidRPr="00772D2B" w:rsidRDefault="00CD7A3C" w:rsidP="000D4DD5">
            <w:pPr>
              <w:widowControl/>
              <w:autoSpaceDE/>
              <w:autoSpaceDN/>
              <w:adjustRightInd/>
              <w:jc w:val="center"/>
              <w:rPr>
                <w:color w:val="000000"/>
                <w:sz w:val="22"/>
                <w:szCs w:val="22"/>
              </w:rPr>
            </w:pPr>
          </w:p>
        </w:tc>
      </w:tr>
      <w:tr w:rsidR="00CD7A3C"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D7A3C" w:rsidRPr="00772D2B" w:rsidRDefault="00CF420E" w:rsidP="00992CA8">
            <w:pPr>
              <w:widowControl/>
              <w:autoSpaceDE/>
              <w:autoSpaceDN/>
              <w:adjustRightInd/>
              <w:spacing w:before="2" w:after="2"/>
              <w:rPr>
                <w:color w:val="000000"/>
                <w:sz w:val="22"/>
                <w:szCs w:val="22"/>
              </w:rPr>
            </w:pPr>
            <w:r>
              <w:rPr>
                <w:color w:val="000000"/>
                <w:sz w:val="22"/>
                <w:szCs w:val="22"/>
              </w:rPr>
              <w:t>Project/</w:t>
            </w:r>
            <w:r w:rsidR="00CD7A3C" w:rsidRPr="00772D2B">
              <w:rPr>
                <w:color w:val="000000"/>
                <w:sz w:val="22"/>
                <w:szCs w:val="22"/>
              </w:rPr>
              <w:t>Presentation</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D7A3C" w:rsidRPr="00772D2B" w:rsidRDefault="00CD7A3C" w:rsidP="00992CA8">
            <w:pPr>
              <w:widowControl/>
              <w:autoSpaceDE/>
              <w:autoSpaceDN/>
              <w:adjustRightInd/>
              <w:spacing w:before="2" w:after="2"/>
              <w:jc w:val="center"/>
              <w:rPr>
                <w:color w:val="000000"/>
                <w:sz w:val="22"/>
                <w:szCs w:val="22"/>
              </w:rPr>
            </w:pPr>
            <w:r w:rsidRPr="00772D2B">
              <w:rPr>
                <w:color w:val="000000"/>
                <w:sz w:val="22"/>
                <w:szCs w:val="22"/>
              </w:rPr>
              <w:t>50</w:t>
            </w:r>
          </w:p>
        </w:tc>
        <w:tc>
          <w:tcPr>
            <w:tcW w:w="1285" w:type="dxa"/>
            <w:tcBorders>
              <w:top w:val="single" w:sz="8" w:space="0" w:color="000000"/>
              <w:left w:val="single" w:sz="8" w:space="0" w:color="000000"/>
              <w:bottom w:val="single" w:sz="8" w:space="0" w:color="000000"/>
              <w:right w:val="single" w:sz="8" w:space="0" w:color="000000"/>
            </w:tcBorders>
            <w:vAlign w:val="bottom"/>
          </w:tcPr>
          <w:p w:rsidR="00CD7A3C" w:rsidRPr="00772D2B" w:rsidRDefault="00CD7A3C" w:rsidP="00992CA8">
            <w:pPr>
              <w:widowControl/>
              <w:autoSpaceDE/>
              <w:autoSpaceDN/>
              <w:adjustRightInd/>
              <w:spacing w:before="2" w:after="2"/>
              <w:jc w:val="center"/>
              <w:rPr>
                <w:color w:val="000000"/>
                <w:sz w:val="22"/>
                <w:szCs w:val="22"/>
              </w:rPr>
            </w:pPr>
          </w:p>
        </w:tc>
      </w:tr>
      <w:tr w:rsidR="00CD7A3C" w:rsidRPr="00772D2B" w:rsidTr="000C0C4D">
        <w:trPr>
          <w:trHeight w:val="315"/>
        </w:trPr>
        <w:tc>
          <w:tcPr>
            <w:tcW w:w="4100"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D7A3C" w:rsidRPr="00772D2B" w:rsidRDefault="00CD7A3C" w:rsidP="000D4DD5">
            <w:pPr>
              <w:widowControl/>
              <w:autoSpaceDE/>
              <w:autoSpaceDN/>
              <w:adjustRightInd/>
              <w:rPr>
                <w:b/>
                <w:color w:val="000000"/>
                <w:sz w:val="22"/>
                <w:szCs w:val="22"/>
              </w:rPr>
            </w:pPr>
            <w:r w:rsidRPr="00772D2B">
              <w:rPr>
                <w:b/>
                <w:color w:val="000000"/>
                <w:sz w:val="22"/>
                <w:szCs w:val="22"/>
              </w:rPr>
              <w:t>Total</w:t>
            </w:r>
          </w:p>
        </w:tc>
        <w:tc>
          <w:tcPr>
            <w:tcW w:w="1285" w:type="dxa"/>
            <w:tcBorders>
              <w:top w:val="single" w:sz="8" w:space="0" w:color="000000"/>
              <w:left w:val="single" w:sz="8" w:space="0" w:color="000000"/>
              <w:bottom w:val="single" w:sz="8" w:space="0" w:color="000000"/>
              <w:right w:val="single" w:sz="8" w:space="0" w:color="000000"/>
            </w:tcBorders>
            <w:shd w:val="clear" w:color="auto" w:fill="auto"/>
            <w:noWrap/>
            <w:vAlign w:val="bottom"/>
          </w:tcPr>
          <w:p w:rsidR="00CD7A3C" w:rsidRPr="00772D2B" w:rsidRDefault="00CD7A3C" w:rsidP="00650C56">
            <w:pPr>
              <w:widowControl/>
              <w:autoSpaceDE/>
              <w:autoSpaceDN/>
              <w:adjustRightInd/>
              <w:jc w:val="center"/>
              <w:rPr>
                <w:b/>
                <w:color w:val="000000"/>
                <w:sz w:val="22"/>
                <w:szCs w:val="22"/>
              </w:rPr>
            </w:pPr>
            <w:r w:rsidRPr="00772D2B">
              <w:rPr>
                <w:b/>
                <w:color w:val="000000"/>
                <w:sz w:val="22"/>
                <w:szCs w:val="22"/>
              </w:rPr>
              <w:t>400</w:t>
            </w:r>
          </w:p>
        </w:tc>
        <w:tc>
          <w:tcPr>
            <w:tcW w:w="1285" w:type="dxa"/>
            <w:tcBorders>
              <w:top w:val="single" w:sz="8" w:space="0" w:color="000000"/>
              <w:left w:val="single" w:sz="8" w:space="0" w:color="000000"/>
              <w:bottom w:val="single" w:sz="8" w:space="0" w:color="000000"/>
              <w:right w:val="single" w:sz="8" w:space="0" w:color="000000"/>
            </w:tcBorders>
            <w:vAlign w:val="bottom"/>
          </w:tcPr>
          <w:p w:rsidR="00CD7A3C" w:rsidRPr="00772D2B" w:rsidRDefault="00CD7A3C" w:rsidP="00650C56">
            <w:pPr>
              <w:widowControl/>
              <w:autoSpaceDE/>
              <w:autoSpaceDN/>
              <w:adjustRightInd/>
              <w:jc w:val="center"/>
              <w:rPr>
                <w:b/>
                <w:color w:val="000000"/>
                <w:sz w:val="22"/>
                <w:szCs w:val="22"/>
              </w:rPr>
            </w:pPr>
          </w:p>
        </w:tc>
      </w:tr>
    </w:tbl>
    <w:p w:rsidR="00437445" w:rsidRPr="00547DF8" w:rsidRDefault="00437445" w:rsidP="00437445">
      <w:pPr>
        <w:pStyle w:val="BodyText"/>
        <w:spacing w:before="120"/>
        <w:ind w:left="360" w:firstLine="360"/>
        <w:rPr>
          <w:sz w:val="22"/>
          <w:szCs w:val="22"/>
        </w:rPr>
      </w:pPr>
      <w:r w:rsidRPr="00547DF8">
        <w:rPr>
          <w:b/>
          <w:bCs/>
          <w:sz w:val="22"/>
          <w:szCs w:val="22"/>
        </w:rPr>
        <w:t>Approximate Grade Scale:</w:t>
      </w:r>
      <w:r w:rsidRPr="00547DF8">
        <w:rPr>
          <w:sz w:val="22"/>
          <w:szCs w:val="22"/>
        </w:rPr>
        <w:t xml:space="preserve">  90-100% = A, 80-89 = B, 70-79% = C, 60-69% = D, 59% or lower = F </w:t>
      </w:r>
    </w:p>
    <w:p w:rsidR="00437445" w:rsidRPr="00922108" w:rsidRDefault="00437445" w:rsidP="001A12BB">
      <w:pPr>
        <w:rPr>
          <w:bCs/>
          <w:sz w:val="22"/>
          <w:szCs w:val="22"/>
        </w:rPr>
      </w:pPr>
      <w:r>
        <w:rPr>
          <w:b/>
          <w:bCs/>
          <w:sz w:val="22"/>
          <w:szCs w:val="22"/>
        </w:rPr>
        <w:tab/>
      </w:r>
      <w:r>
        <w:rPr>
          <w:b/>
          <w:bCs/>
          <w:sz w:val="22"/>
          <w:szCs w:val="22"/>
        </w:rPr>
        <w:tab/>
      </w:r>
      <w:r>
        <w:rPr>
          <w:b/>
          <w:bCs/>
          <w:sz w:val="22"/>
          <w:szCs w:val="22"/>
        </w:rPr>
        <w:tab/>
        <w:t>I may use the full grading scale for</w:t>
      </w:r>
      <w:r w:rsidRPr="00922108">
        <w:rPr>
          <w:b/>
          <w:sz w:val="22"/>
        </w:rPr>
        <w:t xml:space="preserve"> final grades:</w:t>
      </w:r>
      <w:r w:rsidRPr="00D835C2">
        <w:rPr>
          <w:sz w:val="22"/>
        </w:rPr>
        <w:t xml:space="preserve"> A, A-, B+, B, B-, C+, C, D, F</w:t>
      </w:r>
      <w:r>
        <w:rPr>
          <w:sz w:val="22"/>
        </w:rPr>
        <w:t>.</w:t>
      </w:r>
    </w:p>
    <w:p w:rsidR="00923EF4" w:rsidRDefault="00923EF4" w:rsidP="001A12BB">
      <w:pPr>
        <w:pStyle w:val="BodyText"/>
        <w:spacing w:before="120"/>
        <w:rPr>
          <w:b/>
          <w:bCs/>
          <w:sz w:val="22"/>
        </w:rPr>
      </w:pPr>
    </w:p>
    <w:p w:rsidR="00437445" w:rsidRPr="00FE08D7" w:rsidRDefault="00437445" w:rsidP="001A12BB">
      <w:pPr>
        <w:pStyle w:val="BodyText"/>
        <w:spacing w:before="120"/>
        <w:rPr>
          <w:sz w:val="22"/>
        </w:rPr>
      </w:pPr>
      <w:r w:rsidRPr="00FE08D7">
        <w:rPr>
          <w:b/>
          <w:bCs/>
          <w:sz w:val="22"/>
        </w:rPr>
        <w:t>Miscellaneous course policies</w:t>
      </w:r>
    </w:p>
    <w:p w:rsidR="00437445" w:rsidRDefault="00437445" w:rsidP="001A12BB">
      <w:pPr>
        <w:pStyle w:val="BodyText"/>
        <w:ind w:left="576" w:hanging="288"/>
        <w:contextualSpacing/>
        <w:rPr>
          <w:bCs/>
          <w:sz w:val="22"/>
        </w:rPr>
      </w:pPr>
      <w:r w:rsidRPr="005D290C">
        <w:rPr>
          <w:b/>
          <w:bCs/>
          <w:sz w:val="22"/>
        </w:rPr>
        <w:t xml:space="preserve">Course completion policy:  </w:t>
      </w:r>
      <w:r w:rsidRPr="00C73573">
        <w:rPr>
          <w:bCs/>
          <w:sz w:val="22"/>
        </w:rPr>
        <w:t>To receive credit for this course you must complete the full course.  If you are unable to complete the course for any reason (medical reasons included) you should withdraw from the course.  If you do not complete the course and you do not withdraw you will receive an F as your final grade.</w:t>
      </w:r>
    </w:p>
    <w:p w:rsidR="001A12BB" w:rsidRPr="001A12BB" w:rsidRDefault="001A12BB" w:rsidP="001A12BB">
      <w:pPr>
        <w:pStyle w:val="BodyText"/>
        <w:ind w:left="576" w:hanging="288"/>
        <w:contextualSpacing/>
        <w:rPr>
          <w:sz w:val="22"/>
        </w:rPr>
      </w:pPr>
      <w:r w:rsidRPr="001A12BB">
        <w:rPr>
          <w:b/>
          <w:bCs/>
          <w:sz w:val="22"/>
        </w:rPr>
        <w:t>Academic Honesty</w:t>
      </w:r>
      <w:r>
        <w:rPr>
          <w:b/>
          <w:bCs/>
          <w:sz w:val="22"/>
        </w:rPr>
        <w:t>:</w:t>
      </w:r>
      <w:r w:rsidRPr="001A12BB">
        <w:rPr>
          <w:b/>
          <w:sz w:val="22"/>
        </w:rPr>
        <w:t xml:space="preserve"> </w:t>
      </w:r>
      <w:r w:rsidRPr="001A12BB">
        <w:rPr>
          <w:sz w:val="22"/>
        </w:rPr>
        <w:t xml:space="preserve">All work must be your own. Read and understand the SU Academic Dishonesty policies (www.ship.edu/~senate/AcademicPolicies_000.swf). Cheating or plagiarism will result in an </w:t>
      </w:r>
      <w:r w:rsidRPr="001A12BB">
        <w:rPr>
          <w:bCs/>
          <w:sz w:val="22"/>
        </w:rPr>
        <w:t>F for the course</w:t>
      </w:r>
      <w:r w:rsidRPr="001A12BB">
        <w:rPr>
          <w:sz w:val="22"/>
        </w:rPr>
        <w:t>, and referral to the Dean of Students at your home institution.</w:t>
      </w:r>
      <w:r w:rsidRPr="001A12BB">
        <w:rPr>
          <w:sz w:val="22"/>
        </w:rPr>
        <w:tab/>
      </w:r>
    </w:p>
    <w:p w:rsidR="00437445" w:rsidRPr="00182DBB" w:rsidRDefault="00437445" w:rsidP="00437445">
      <w:pPr>
        <w:pStyle w:val="BodyText"/>
        <w:ind w:left="576" w:hanging="288"/>
        <w:contextualSpacing/>
        <w:rPr>
          <w:bCs/>
          <w:sz w:val="22"/>
        </w:rPr>
      </w:pPr>
      <w:r w:rsidRPr="00FE08D7">
        <w:rPr>
          <w:b/>
          <w:bCs/>
          <w:sz w:val="22"/>
        </w:rPr>
        <w:t xml:space="preserve">E-communications: </w:t>
      </w:r>
      <w:r w:rsidRPr="00FE08D7">
        <w:rPr>
          <w:sz w:val="22"/>
        </w:rPr>
        <w:t xml:space="preserve"> I will use email and </w:t>
      </w:r>
      <w:r>
        <w:rPr>
          <w:sz w:val="22"/>
        </w:rPr>
        <w:t>D2L</w:t>
      </w:r>
      <w:r w:rsidRPr="00FE08D7">
        <w:rPr>
          <w:sz w:val="22"/>
        </w:rPr>
        <w:t xml:space="preserve"> regularly throughout the semester. Official SU policy is that students will use their SU provided e-mail accounts. </w:t>
      </w:r>
    </w:p>
    <w:p w:rsidR="00437445" w:rsidRDefault="00437445" w:rsidP="00437445">
      <w:pPr>
        <w:pStyle w:val="BodyText"/>
        <w:ind w:left="576" w:hanging="288"/>
        <w:contextualSpacing/>
        <w:rPr>
          <w:rStyle w:val="Hyperlink"/>
          <w:bCs/>
          <w:sz w:val="22"/>
          <w:szCs w:val="14"/>
        </w:rPr>
      </w:pPr>
      <w:r w:rsidRPr="00E378A5">
        <w:rPr>
          <w:b/>
          <w:bCs/>
          <w:sz w:val="22"/>
          <w:szCs w:val="22"/>
        </w:rPr>
        <w:t>Title IX:</w:t>
      </w:r>
      <w:r>
        <w:rPr>
          <w:bCs/>
          <w:sz w:val="22"/>
          <w:szCs w:val="22"/>
        </w:rPr>
        <w:t xml:space="preserve"> </w:t>
      </w:r>
      <w:r w:rsidRPr="00E378A5">
        <w:rPr>
          <w:bCs/>
          <w:sz w:val="22"/>
          <w:szCs w:val="22"/>
        </w:rPr>
        <w:t>Shippensburg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The only exceptions to the faculty member's reporting obligation are when incidents of sexual violence are communicated by a student during a classroom discussion, in a writing assignment for a class, or as part of a University-approved research</w:t>
      </w:r>
      <w:r w:rsidRPr="00EE3988">
        <w:rPr>
          <w:bCs/>
          <w:sz w:val="22"/>
          <w:szCs w:val="22"/>
        </w:rPr>
        <w:t xml:space="preserve"> project.  Faculty members are obligated to report allegations of sexual violence or any other abuse of a student who was, or is, a child (a person under 18 years of age) when the abuse allegedly occurred.  Such reporting must be made to the Shippensburg University Police at 477-1444, the Department of Human Services (DHS) at 800-932-0313, and the University’s Office of the Vice President of Student Affairs at 477-1308. </w:t>
      </w:r>
      <w:r w:rsidRPr="00E378A5">
        <w:rPr>
          <w:bCs/>
          <w:sz w:val="22"/>
          <w:szCs w:val="22"/>
        </w:rPr>
        <w:t xml:space="preserve"> Information regarding the reporting of sexual violence and the resources that are available to victims of sexual violence can be found at: </w:t>
      </w:r>
      <w:hyperlink r:id="rId9" w:history="1">
        <w:r w:rsidRPr="00EE3988">
          <w:rPr>
            <w:rStyle w:val="Hyperlink"/>
            <w:bCs/>
            <w:sz w:val="22"/>
            <w:szCs w:val="14"/>
          </w:rPr>
          <w:t>www.ship.edu/No_More/Sexual_Misconduct/Sexual_Misconduct_Information/</w:t>
        </w:r>
      </w:hyperlink>
    </w:p>
    <w:p w:rsidR="001A12BB" w:rsidRDefault="00011771" w:rsidP="001A12BB">
      <w:pPr>
        <w:rPr>
          <w:b/>
        </w:rPr>
      </w:pPr>
      <w:r w:rsidRPr="00623B40">
        <w:rPr>
          <w:b/>
        </w:rPr>
        <w:lastRenderedPageBreak/>
        <w:t>Your Name: _____</w:t>
      </w:r>
      <w:r>
        <w:rPr>
          <w:b/>
        </w:rPr>
        <w:t>_</w:t>
      </w:r>
      <w:r w:rsidRPr="00623B40">
        <w:rPr>
          <w:b/>
        </w:rPr>
        <w:t>_________</w:t>
      </w:r>
      <w:r>
        <w:rPr>
          <w:b/>
        </w:rPr>
        <w:t>_______</w:t>
      </w:r>
      <w:r w:rsidRPr="00623B40">
        <w:rPr>
          <w:b/>
        </w:rPr>
        <w:t>_</w:t>
      </w:r>
      <w:r>
        <w:rPr>
          <w:b/>
        </w:rPr>
        <w:t>__</w:t>
      </w:r>
      <w:r w:rsidRPr="00623B40">
        <w:rPr>
          <w:b/>
        </w:rPr>
        <w:t xml:space="preserve"> </w:t>
      </w:r>
      <w:r>
        <w:rPr>
          <w:b/>
        </w:rPr>
        <w:t xml:space="preserve">          </w:t>
      </w:r>
      <w:r>
        <w:rPr>
          <w:b/>
        </w:rPr>
        <w:tab/>
        <w:t>Presenter’s Name:</w:t>
      </w:r>
      <w:r w:rsidRPr="00623B40">
        <w:rPr>
          <w:b/>
        </w:rPr>
        <w:t>_</w:t>
      </w:r>
      <w:r>
        <w:rPr>
          <w:b/>
        </w:rPr>
        <w:t>___</w:t>
      </w:r>
      <w:r w:rsidRPr="00623B40">
        <w:rPr>
          <w:b/>
        </w:rPr>
        <w:t>_______________________</w:t>
      </w:r>
      <w:r>
        <w:rPr>
          <w:b/>
        </w:rPr>
        <w:t xml:space="preserve"> </w:t>
      </w:r>
    </w:p>
    <w:p w:rsidR="001A12BB" w:rsidRDefault="001A12BB" w:rsidP="001A12BB">
      <w:pPr>
        <w:rPr>
          <w:b/>
        </w:rPr>
      </w:pPr>
    </w:p>
    <w:p w:rsidR="00011771" w:rsidRPr="001A12BB" w:rsidRDefault="00011771" w:rsidP="001A12BB">
      <w:pPr>
        <w:rPr>
          <w:b/>
        </w:rPr>
      </w:pPr>
      <w:r>
        <w:rPr>
          <w:b/>
        </w:rPr>
        <w:tab/>
      </w:r>
    </w:p>
    <w:tbl>
      <w:tblPr>
        <w:tblStyle w:val="TableGrid"/>
        <w:tblW w:w="11070" w:type="dxa"/>
        <w:tblInd w:w="-252" w:type="dxa"/>
        <w:tblLayout w:type="fixed"/>
        <w:tblLook w:val="01E0" w:firstRow="1" w:lastRow="1" w:firstColumn="1" w:lastColumn="1" w:noHBand="0" w:noVBand="0"/>
      </w:tblPr>
      <w:tblGrid>
        <w:gridCol w:w="1260"/>
        <w:gridCol w:w="1350"/>
        <w:gridCol w:w="1620"/>
        <w:gridCol w:w="1530"/>
        <w:gridCol w:w="1530"/>
        <w:gridCol w:w="720"/>
        <w:gridCol w:w="3060"/>
      </w:tblGrid>
      <w:tr w:rsidR="00011771" w:rsidRPr="00FB4ED3" w:rsidTr="00794BA5">
        <w:tc>
          <w:tcPr>
            <w:tcW w:w="1260" w:type="dxa"/>
          </w:tcPr>
          <w:p w:rsidR="00011771" w:rsidRPr="00433370" w:rsidRDefault="00011771" w:rsidP="00794BA5">
            <w:pPr>
              <w:rPr>
                <w:b/>
                <w:sz w:val="18"/>
                <w:szCs w:val="18"/>
              </w:rPr>
            </w:pPr>
          </w:p>
        </w:tc>
        <w:tc>
          <w:tcPr>
            <w:tcW w:w="1350" w:type="dxa"/>
          </w:tcPr>
          <w:p w:rsidR="00011771" w:rsidRPr="00433370" w:rsidRDefault="00011771" w:rsidP="00794BA5">
            <w:pPr>
              <w:rPr>
                <w:b/>
                <w:sz w:val="18"/>
                <w:szCs w:val="18"/>
              </w:rPr>
            </w:pPr>
            <w:r w:rsidRPr="00433370">
              <w:rPr>
                <w:b/>
                <w:sz w:val="18"/>
                <w:szCs w:val="18"/>
              </w:rPr>
              <w:t>0-2</w:t>
            </w:r>
          </w:p>
        </w:tc>
        <w:tc>
          <w:tcPr>
            <w:tcW w:w="1620" w:type="dxa"/>
          </w:tcPr>
          <w:p w:rsidR="00011771" w:rsidRPr="00433370" w:rsidRDefault="00011771" w:rsidP="00794BA5">
            <w:pPr>
              <w:rPr>
                <w:b/>
                <w:sz w:val="18"/>
                <w:szCs w:val="18"/>
              </w:rPr>
            </w:pPr>
            <w:r w:rsidRPr="00433370">
              <w:rPr>
                <w:b/>
                <w:sz w:val="18"/>
                <w:szCs w:val="18"/>
              </w:rPr>
              <w:t>3-4</w:t>
            </w:r>
          </w:p>
        </w:tc>
        <w:tc>
          <w:tcPr>
            <w:tcW w:w="1530" w:type="dxa"/>
          </w:tcPr>
          <w:p w:rsidR="00011771" w:rsidRPr="00433370" w:rsidRDefault="00011771" w:rsidP="00794BA5">
            <w:pPr>
              <w:rPr>
                <w:b/>
                <w:sz w:val="18"/>
                <w:szCs w:val="18"/>
              </w:rPr>
            </w:pPr>
            <w:r w:rsidRPr="00433370">
              <w:rPr>
                <w:b/>
                <w:sz w:val="18"/>
                <w:szCs w:val="18"/>
              </w:rPr>
              <w:t>5-6</w:t>
            </w:r>
          </w:p>
        </w:tc>
        <w:tc>
          <w:tcPr>
            <w:tcW w:w="1530" w:type="dxa"/>
          </w:tcPr>
          <w:p w:rsidR="00011771" w:rsidRPr="00433370" w:rsidRDefault="00011771" w:rsidP="00794BA5">
            <w:pPr>
              <w:rPr>
                <w:b/>
                <w:sz w:val="18"/>
                <w:szCs w:val="18"/>
              </w:rPr>
            </w:pPr>
            <w:r w:rsidRPr="00433370">
              <w:rPr>
                <w:b/>
                <w:sz w:val="18"/>
                <w:szCs w:val="18"/>
              </w:rPr>
              <w:t>7-8</w:t>
            </w:r>
          </w:p>
        </w:tc>
        <w:tc>
          <w:tcPr>
            <w:tcW w:w="720" w:type="dxa"/>
          </w:tcPr>
          <w:p w:rsidR="00011771" w:rsidRPr="00433370" w:rsidRDefault="00011771" w:rsidP="00794BA5">
            <w:pPr>
              <w:rPr>
                <w:b/>
                <w:sz w:val="18"/>
                <w:szCs w:val="18"/>
              </w:rPr>
            </w:pPr>
            <w:r w:rsidRPr="00433370">
              <w:rPr>
                <w:b/>
                <w:sz w:val="18"/>
                <w:szCs w:val="18"/>
              </w:rPr>
              <w:t>Points</w:t>
            </w:r>
          </w:p>
        </w:tc>
        <w:tc>
          <w:tcPr>
            <w:tcW w:w="3060" w:type="dxa"/>
          </w:tcPr>
          <w:p w:rsidR="00011771" w:rsidRPr="00433370" w:rsidRDefault="00011771" w:rsidP="00794BA5">
            <w:pPr>
              <w:rPr>
                <w:b/>
                <w:sz w:val="18"/>
                <w:szCs w:val="18"/>
              </w:rPr>
            </w:pPr>
            <w:r w:rsidRPr="00433370">
              <w:rPr>
                <w:b/>
                <w:sz w:val="18"/>
                <w:szCs w:val="18"/>
              </w:rPr>
              <w:t>Comment</w:t>
            </w:r>
            <w:r>
              <w:rPr>
                <w:b/>
                <w:sz w:val="18"/>
                <w:szCs w:val="18"/>
              </w:rPr>
              <w:t>(s)</w:t>
            </w:r>
          </w:p>
        </w:tc>
      </w:tr>
      <w:tr w:rsidR="00011771" w:rsidRPr="00FB4ED3" w:rsidTr="00794BA5">
        <w:tc>
          <w:tcPr>
            <w:tcW w:w="1260" w:type="dxa"/>
          </w:tcPr>
          <w:p w:rsidR="00011771" w:rsidRPr="00433370" w:rsidRDefault="00011771" w:rsidP="00794BA5">
            <w:pPr>
              <w:rPr>
                <w:b/>
                <w:sz w:val="18"/>
                <w:szCs w:val="18"/>
              </w:rPr>
            </w:pPr>
            <w:r w:rsidRPr="00433370">
              <w:rPr>
                <w:b/>
                <w:sz w:val="18"/>
                <w:szCs w:val="18"/>
              </w:rPr>
              <w:t>Organization</w:t>
            </w:r>
          </w:p>
        </w:tc>
        <w:tc>
          <w:tcPr>
            <w:tcW w:w="1350" w:type="dxa"/>
          </w:tcPr>
          <w:p w:rsidR="00011771" w:rsidRPr="00FB4ED3" w:rsidRDefault="00011771" w:rsidP="00794BA5">
            <w:pPr>
              <w:rPr>
                <w:sz w:val="18"/>
                <w:szCs w:val="18"/>
              </w:rPr>
            </w:pPr>
            <w:r w:rsidRPr="00FB4ED3">
              <w:rPr>
                <w:sz w:val="18"/>
                <w:szCs w:val="18"/>
              </w:rPr>
              <w:t>Audience cannot understand presentation because there is no sequence of information.</w:t>
            </w:r>
          </w:p>
        </w:tc>
        <w:tc>
          <w:tcPr>
            <w:tcW w:w="1620" w:type="dxa"/>
          </w:tcPr>
          <w:p w:rsidR="00011771" w:rsidRPr="00FB4ED3" w:rsidRDefault="00011771" w:rsidP="00794BA5">
            <w:pPr>
              <w:rPr>
                <w:sz w:val="18"/>
                <w:szCs w:val="18"/>
              </w:rPr>
            </w:pPr>
            <w:r w:rsidRPr="00FB4ED3">
              <w:rPr>
                <w:sz w:val="18"/>
                <w:szCs w:val="18"/>
              </w:rPr>
              <w:t>Audience has difficulty following presentation because student jumps around</w:t>
            </w:r>
          </w:p>
        </w:tc>
        <w:tc>
          <w:tcPr>
            <w:tcW w:w="1530" w:type="dxa"/>
          </w:tcPr>
          <w:p w:rsidR="00011771" w:rsidRPr="00FB4ED3" w:rsidRDefault="00011771" w:rsidP="00794BA5">
            <w:pPr>
              <w:rPr>
                <w:sz w:val="18"/>
                <w:szCs w:val="18"/>
              </w:rPr>
            </w:pPr>
            <w:r w:rsidRPr="00FB4ED3">
              <w:rPr>
                <w:sz w:val="18"/>
                <w:szCs w:val="18"/>
              </w:rPr>
              <w:t>Student presents information in logical sequence which audience can follow</w:t>
            </w:r>
          </w:p>
        </w:tc>
        <w:tc>
          <w:tcPr>
            <w:tcW w:w="1530" w:type="dxa"/>
          </w:tcPr>
          <w:p w:rsidR="00011771" w:rsidRPr="00FB4ED3" w:rsidRDefault="00011771" w:rsidP="00794BA5">
            <w:pPr>
              <w:rPr>
                <w:sz w:val="18"/>
                <w:szCs w:val="18"/>
              </w:rPr>
            </w:pPr>
            <w:r w:rsidRPr="00FB4ED3">
              <w:rPr>
                <w:sz w:val="18"/>
                <w:szCs w:val="18"/>
              </w:rPr>
              <w:t>Student presents information in logical, interesting sequence which audience can follow</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r w:rsidR="00011771" w:rsidRPr="00FB4ED3" w:rsidTr="00794BA5">
        <w:tc>
          <w:tcPr>
            <w:tcW w:w="1260" w:type="dxa"/>
          </w:tcPr>
          <w:p w:rsidR="00011771" w:rsidRPr="00433370" w:rsidRDefault="00011771" w:rsidP="00794BA5">
            <w:pPr>
              <w:rPr>
                <w:b/>
                <w:sz w:val="18"/>
                <w:szCs w:val="18"/>
              </w:rPr>
            </w:pPr>
            <w:r w:rsidRPr="00433370">
              <w:rPr>
                <w:b/>
                <w:sz w:val="18"/>
                <w:szCs w:val="18"/>
              </w:rPr>
              <w:t>Subject knowledge</w:t>
            </w:r>
          </w:p>
        </w:tc>
        <w:tc>
          <w:tcPr>
            <w:tcW w:w="1350" w:type="dxa"/>
          </w:tcPr>
          <w:p w:rsidR="00011771" w:rsidRPr="00FB4ED3" w:rsidRDefault="00011771" w:rsidP="00794BA5">
            <w:pPr>
              <w:rPr>
                <w:sz w:val="18"/>
                <w:szCs w:val="18"/>
              </w:rPr>
            </w:pPr>
            <w:r>
              <w:rPr>
                <w:sz w:val="18"/>
                <w:szCs w:val="18"/>
              </w:rPr>
              <w:t>Student does not have grasp of information; student cannot answer questions about subject</w:t>
            </w:r>
          </w:p>
        </w:tc>
        <w:tc>
          <w:tcPr>
            <w:tcW w:w="1620" w:type="dxa"/>
          </w:tcPr>
          <w:p w:rsidR="00011771" w:rsidRPr="00FB4ED3" w:rsidRDefault="00011771" w:rsidP="00794BA5">
            <w:pPr>
              <w:rPr>
                <w:sz w:val="18"/>
                <w:szCs w:val="18"/>
              </w:rPr>
            </w:pPr>
            <w:r>
              <w:rPr>
                <w:sz w:val="18"/>
                <w:szCs w:val="18"/>
              </w:rPr>
              <w:t>Student is uncomfortable with information and is able to answer only rudimentary questions.</w:t>
            </w:r>
          </w:p>
        </w:tc>
        <w:tc>
          <w:tcPr>
            <w:tcW w:w="1530" w:type="dxa"/>
          </w:tcPr>
          <w:p w:rsidR="00011771" w:rsidRPr="00FB4ED3" w:rsidRDefault="00011771" w:rsidP="00794BA5">
            <w:pPr>
              <w:rPr>
                <w:sz w:val="18"/>
                <w:szCs w:val="18"/>
              </w:rPr>
            </w:pPr>
            <w:r>
              <w:rPr>
                <w:sz w:val="18"/>
                <w:szCs w:val="18"/>
              </w:rPr>
              <w:t>Student is at ease with expected answers to most questions, but fails to elaborate</w:t>
            </w:r>
          </w:p>
        </w:tc>
        <w:tc>
          <w:tcPr>
            <w:tcW w:w="1530" w:type="dxa"/>
          </w:tcPr>
          <w:p w:rsidR="00011771" w:rsidRPr="00FB4ED3" w:rsidRDefault="00011771" w:rsidP="00794BA5">
            <w:pPr>
              <w:rPr>
                <w:sz w:val="18"/>
                <w:szCs w:val="18"/>
              </w:rPr>
            </w:pPr>
            <w:r>
              <w:rPr>
                <w:sz w:val="18"/>
                <w:szCs w:val="18"/>
              </w:rPr>
              <w:t>Student demonstrates full knowledge by answering all class questions with explanations and elaboration</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r w:rsidR="00011771" w:rsidRPr="00FB4ED3" w:rsidTr="00794BA5">
        <w:tc>
          <w:tcPr>
            <w:tcW w:w="1260" w:type="dxa"/>
          </w:tcPr>
          <w:p w:rsidR="00011771" w:rsidRPr="00433370" w:rsidRDefault="00011771" w:rsidP="00794BA5">
            <w:pPr>
              <w:rPr>
                <w:b/>
                <w:sz w:val="18"/>
                <w:szCs w:val="18"/>
              </w:rPr>
            </w:pPr>
            <w:r w:rsidRPr="00433370">
              <w:rPr>
                <w:b/>
                <w:sz w:val="18"/>
                <w:szCs w:val="18"/>
              </w:rPr>
              <w:t>Graphics</w:t>
            </w:r>
          </w:p>
        </w:tc>
        <w:tc>
          <w:tcPr>
            <w:tcW w:w="1350" w:type="dxa"/>
          </w:tcPr>
          <w:p w:rsidR="00011771" w:rsidRPr="00FB4ED3" w:rsidRDefault="00011771" w:rsidP="00794BA5">
            <w:pPr>
              <w:rPr>
                <w:sz w:val="18"/>
                <w:szCs w:val="18"/>
              </w:rPr>
            </w:pPr>
            <w:r>
              <w:rPr>
                <w:sz w:val="18"/>
                <w:szCs w:val="18"/>
              </w:rPr>
              <w:t>Student uses superfluous graphics or no graphics</w:t>
            </w:r>
          </w:p>
        </w:tc>
        <w:tc>
          <w:tcPr>
            <w:tcW w:w="1620" w:type="dxa"/>
          </w:tcPr>
          <w:p w:rsidR="00011771" w:rsidRPr="00FB4ED3" w:rsidRDefault="00011771" w:rsidP="00794BA5">
            <w:pPr>
              <w:rPr>
                <w:sz w:val="18"/>
                <w:szCs w:val="18"/>
              </w:rPr>
            </w:pPr>
            <w:r>
              <w:rPr>
                <w:sz w:val="18"/>
                <w:szCs w:val="18"/>
              </w:rPr>
              <w:t>Student occasionally uses graphics that rarely support text and presentation</w:t>
            </w:r>
          </w:p>
        </w:tc>
        <w:tc>
          <w:tcPr>
            <w:tcW w:w="1530" w:type="dxa"/>
          </w:tcPr>
          <w:p w:rsidR="00011771" w:rsidRPr="00FB4ED3" w:rsidRDefault="00011771" w:rsidP="00794BA5">
            <w:pPr>
              <w:rPr>
                <w:sz w:val="18"/>
                <w:szCs w:val="18"/>
              </w:rPr>
            </w:pPr>
            <w:r>
              <w:rPr>
                <w:sz w:val="18"/>
                <w:szCs w:val="18"/>
              </w:rPr>
              <w:t>Student’s graphics relate to text and presentation</w:t>
            </w:r>
          </w:p>
        </w:tc>
        <w:tc>
          <w:tcPr>
            <w:tcW w:w="1530" w:type="dxa"/>
          </w:tcPr>
          <w:p w:rsidR="00011771" w:rsidRPr="00FB4ED3" w:rsidRDefault="00011771" w:rsidP="00794BA5">
            <w:pPr>
              <w:rPr>
                <w:sz w:val="18"/>
                <w:szCs w:val="18"/>
              </w:rPr>
            </w:pPr>
            <w:r>
              <w:rPr>
                <w:sz w:val="18"/>
                <w:szCs w:val="18"/>
              </w:rPr>
              <w:t>Student’s graphics explain and reinforce screen text and presentation</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r w:rsidR="00011771" w:rsidRPr="00FB4ED3" w:rsidTr="00794BA5">
        <w:tc>
          <w:tcPr>
            <w:tcW w:w="1260" w:type="dxa"/>
          </w:tcPr>
          <w:p w:rsidR="00011771" w:rsidRPr="00433370" w:rsidRDefault="00011771" w:rsidP="00794BA5">
            <w:pPr>
              <w:rPr>
                <w:b/>
                <w:sz w:val="18"/>
                <w:szCs w:val="18"/>
              </w:rPr>
            </w:pPr>
            <w:r w:rsidRPr="00433370">
              <w:rPr>
                <w:b/>
                <w:sz w:val="18"/>
                <w:szCs w:val="18"/>
              </w:rPr>
              <w:t>Mechanics</w:t>
            </w:r>
          </w:p>
        </w:tc>
        <w:tc>
          <w:tcPr>
            <w:tcW w:w="1350" w:type="dxa"/>
          </w:tcPr>
          <w:p w:rsidR="00011771" w:rsidRPr="00FB4ED3" w:rsidRDefault="00011771" w:rsidP="00794BA5">
            <w:pPr>
              <w:rPr>
                <w:sz w:val="18"/>
                <w:szCs w:val="18"/>
              </w:rPr>
            </w:pPr>
            <w:r>
              <w:rPr>
                <w:sz w:val="18"/>
                <w:szCs w:val="18"/>
              </w:rPr>
              <w:t>Student’s presentation has four or more spelling errors and/or grammatical errors</w:t>
            </w:r>
          </w:p>
        </w:tc>
        <w:tc>
          <w:tcPr>
            <w:tcW w:w="1620" w:type="dxa"/>
          </w:tcPr>
          <w:p w:rsidR="00011771" w:rsidRPr="00FB4ED3" w:rsidRDefault="00011771" w:rsidP="00794BA5">
            <w:pPr>
              <w:rPr>
                <w:sz w:val="18"/>
                <w:szCs w:val="18"/>
              </w:rPr>
            </w:pPr>
            <w:r>
              <w:rPr>
                <w:sz w:val="18"/>
                <w:szCs w:val="18"/>
              </w:rPr>
              <w:t>Presentation has three misspellings and/or grammatical errors.</w:t>
            </w:r>
          </w:p>
        </w:tc>
        <w:tc>
          <w:tcPr>
            <w:tcW w:w="1530" w:type="dxa"/>
          </w:tcPr>
          <w:p w:rsidR="00011771" w:rsidRPr="00FB4ED3" w:rsidRDefault="00011771" w:rsidP="00794BA5">
            <w:pPr>
              <w:rPr>
                <w:sz w:val="18"/>
                <w:szCs w:val="18"/>
              </w:rPr>
            </w:pPr>
            <w:r>
              <w:rPr>
                <w:sz w:val="18"/>
                <w:szCs w:val="18"/>
              </w:rPr>
              <w:t>Presentation has no more than two misspellings and/or grammatical errors.</w:t>
            </w:r>
          </w:p>
        </w:tc>
        <w:tc>
          <w:tcPr>
            <w:tcW w:w="1530" w:type="dxa"/>
          </w:tcPr>
          <w:p w:rsidR="00011771" w:rsidRPr="00FB4ED3" w:rsidRDefault="00011771" w:rsidP="00794BA5">
            <w:pPr>
              <w:rPr>
                <w:sz w:val="18"/>
                <w:szCs w:val="18"/>
              </w:rPr>
            </w:pPr>
            <w:r>
              <w:rPr>
                <w:sz w:val="18"/>
                <w:szCs w:val="18"/>
              </w:rPr>
              <w:t>Presentation has no misspellings or grammatical errors</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r w:rsidR="00011771" w:rsidRPr="00FB4ED3" w:rsidTr="00794BA5">
        <w:tc>
          <w:tcPr>
            <w:tcW w:w="1260" w:type="dxa"/>
          </w:tcPr>
          <w:p w:rsidR="00011771" w:rsidRPr="00433370" w:rsidRDefault="00011771" w:rsidP="00794BA5">
            <w:pPr>
              <w:rPr>
                <w:b/>
                <w:sz w:val="18"/>
                <w:szCs w:val="18"/>
              </w:rPr>
            </w:pPr>
            <w:r w:rsidRPr="00433370">
              <w:rPr>
                <w:b/>
                <w:sz w:val="18"/>
                <w:szCs w:val="18"/>
              </w:rPr>
              <w:t>Eye Contact</w:t>
            </w:r>
          </w:p>
        </w:tc>
        <w:tc>
          <w:tcPr>
            <w:tcW w:w="1350" w:type="dxa"/>
          </w:tcPr>
          <w:p w:rsidR="00011771" w:rsidRPr="00FB4ED3" w:rsidRDefault="00011771" w:rsidP="00794BA5">
            <w:pPr>
              <w:rPr>
                <w:sz w:val="18"/>
                <w:szCs w:val="18"/>
              </w:rPr>
            </w:pPr>
            <w:r>
              <w:rPr>
                <w:sz w:val="18"/>
                <w:szCs w:val="18"/>
              </w:rPr>
              <w:t>Student reads all of presentation with no eye contact</w:t>
            </w:r>
          </w:p>
        </w:tc>
        <w:tc>
          <w:tcPr>
            <w:tcW w:w="1620" w:type="dxa"/>
          </w:tcPr>
          <w:p w:rsidR="00011771" w:rsidRPr="00FB4ED3" w:rsidRDefault="00011771" w:rsidP="00794BA5">
            <w:pPr>
              <w:rPr>
                <w:sz w:val="18"/>
                <w:szCs w:val="18"/>
              </w:rPr>
            </w:pPr>
            <w:r>
              <w:rPr>
                <w:sz w:val="18"/>
                <w:szCs w:val="18"/>
              </w:rPr>
              <w:t>Student occasionally uses eye contact, but still reads most of report</w:t>
            </w:r>
          </w:p>
        </w:tc>
        <w:tc>
          <w:tcPr>
            <w:tcW w:w="1530" w:type="dxa"/>
          </w:tcPr>
          <w:p w:rsidR="00011771" w:rsidRPr="00FB4ED3" w:rsidRDefault="00011771" w:rsidP="00794BA5">
            <w:pPr>
              <w:rPr>
                <w:sz w:val="18"/>
                <w:szCs w:val="18"/>
              </w:rPr>
            </w:pPr>
            <w:r>
              <w:rPr>
                <w:sz w:val="18"/>
                <w:szCs w:val="18"/>
              </w:rPr>
              <w:t>Student maintains eye contact most of the time but frequently returns to notes</w:t>
            </w:r>
          </w:p>
        </w:tc>
        <w:tc>
          <w:tcPr>
            <w:tcW w:w="1530" w:type="dxa"/>
          </w:tcPr>
          <w:p w:rsidR="00011771" w:rsidRPr="00FB4ED3" w:rsidRDefault="00011771" w:rsidP="00794BA5">
            <w:pPr>
              <w:rPr>
                <w:sz w:val="18"/>
                <w:szCs w:val="18"/>
              </w:rPr>
            </w:pPr>
            <w:r>
              <w:rPr>
                <w:sz w:val="18"/>
                <w:szCs w:val="18"/>
              </w:rPr>
              <w:t>Student maintains eye contact with audience, seldom returning to notes</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r w:rsidR="00011771" w:rsidRPr="00FB4ED3" w:rsidTr="00794BA5">
        <w:tc>
          <w:tcPr>
            <w:tcW w:w="1260" w:type="dxa"/>
          </w:tcPr>
          <w:p w:rsidR="00011771" w:rsidRPr="00433370" w:rsidRDefault="00011771" w:rsidP="00794BA5">
            <w:pPr>
              <w:rPr>
                <w:b/>
                <w:sz w:val="18"/>
                <w:szCs w:val="18"/>
              </w:rPr>
            </w:pPr>
            <w:r w:rsidRPr="00433370">
              <w:rPr>
                <w:b/>
                <w:sz w:val="18"/>
                <w:szCs w:val="18"/>
              </w:rPr>
              <w:t>Elocution</w:t>
            </w:r>
          </w:p>
        </w:tc>
        <w:tc>
          <w:tcPr>
            <w:tcW w:w="1350" w:type="dxa"/>
          </w:tcPr>
          <w:p w:rsidR="00011771" w:rsidRPr="00FB4ED3" w:rsidRDefault="00011771" w:rsidP="00794BA5">
            <w:pPr>
              <w:rPr>
                <w:sz w:val="18"/>
                <w:szCs w:val="18"/>
              </w:rPr>
            </w:pPr>
            <w:r>
              <w:rPr>
                <w:sz w:val="18"/>
                <w:szCs w:val="18"/>
              </w:rPr>
              <w:t>Student mumbles, incorrectly pronounces terms, and speaks too quietly for students in the back of class to hear</w:t>
            </w:r>
          </w:p>
        </w:tc>
        <w:tc>
          <w:tcPr>
            <w:tcW w:w="1620" w:type="dxa"/>
          </w:tcPr>
          <w:p w:rsidR="00011771" w:rsidRPr="00FB4ED3" w:rsidRDefault="00011771" w:rsidP="00794BA5">
            <w:pPr>
              <w:rPr>
                <w:sz w:val="18"/>
                <w:szCs w:val="18"/>
              </w:rPr>
            </w:pPr>
            <w:r>
              <w:rPr>
                <w:sz w:val="18"/>
                <w:szCs w:val="18"/>
              </w:rPr>
              <w:t>Student’s voice is low.  Student incorrectly pronounces terms.  Audience members have difficulty hearing presentation</w:t>
            </w:r>
          </w:p>
        </w:tc>
        <w:tc>
          <w:tcPr>
            <w:tcW w:w="1530" w:type="dxa"/>
          </w:tcPr>
          <w:p w:rsidR="00011771" w:rsidRPr="00FB4ED3" w:rsidRDefault="00011771" w:rsidP="00794BA5">
            <w:pPr>
              <w:rPr>
                <w:sz w:val="18"/>
                <w:szCs w:val="18"/>
              </w:rPr>
            </w:pPr>
            <w:r>
              <w:rPr>
                <w:sz w:val="18"/>
                <w:szCs w:val="18"/>
              </w:rPr>
              <w:t>Student’s voice is clear.  Student pronounces most words correctly.  Most audience members can hear presentation.</w:t>
            </w:r>
          </w:p>
        </w:tc>
        <w:tc>
          <w:tcPr>
            <w:tcW w:w="1530" w:type="dxa"/>
          </w:tcPr>
          <w:p w:rsidR="00011771" w:rsidRPr="00FB4ED3" w:rsidRDefault="00011771" w:rsidP="00794BA5">
            <w:pPr>
              <w:rPr>
                <w:sz w:val="18"/>
                <w:szCs w:val="18"/>
              </w:rPr>
            </w:pPr>
            <w:r>
              <w:rPr>
                <w:sz w:val="18"/>
                <w:szCs w:val="18"/>
              </w:rPr>
              <w:t>Student uses a clear voice and correct, precise pronunciation of terms so that all audience members can hear presentation.</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r w:rsidR="00011771" w:rsidRPr="00FB4ED3" w:rsidTr="00794BA5">
        <w:trPr>
          <w:trHeight w:val="215"/>
        </w:trPr>
        <w:tc>
          <w:tcPr>
            <w:tcW w:w="1260" w:type="dxa"/>
          </w:tcPr>
          <w:p w:rsidR="00011771" w:rsidRPr="00FB4ED3" w:rsidRDefault="00011771" w:rsidP="00794BA5">
            <w:pPr>
              <w:rPr>
                <w:sz w:val="18"/>
                <w:szCs w:val="18"/>
              </w:rPr>
            </w:pPr>
          </w:p>
        </w:tc>
        <w:tc>
          <w:tcPr>
            <w:tcW w:w="1350" w:type="dxa"/>
          </w:tcPr>
          <w:p w:rsidR="00011771" w:rsidRPr="00FB4ED3" w:rsidRDefault="00011771" w:rsidP="00794BA5">
            <w:pPr>
              <w:rPr>
                <w:sz w:val="18"/>
                <w:szCs w:val="18"/>
              </w:rPr>
            </w:pPr>
          </w:p>
        </w:tc>
        <w:tc>
          <w:tcPr>
            <w:tcW w:w="1620" w:type="dxa"/>
          </w:tcPr>
          <w:p w:rsidR="00011771" w:rsidRPr="00FB4ED3" w:rsidRDefault="00011771" w:rsidP="00794BA5">
            <w:pPr>
              <w:rPr>
                <w:sz w:val="18"/>
                <w:szCs w:val="18"/>
              </w:rPr>
            </w:pPr>
          </w:p>
        </w:tc>
        <w:tc>
          <w:tcPr>
            <w:tcW w:w="1530" w:type="dxa"/>
          </w:tcPr>
          <w:p w:rsidR="00011771" w:rsidRPr="00FB4ED3" w:rsidRDefault="00011771" w:rsidP="00794BA5">
            <w:pPr>
              <w:rPr>
                <w:sz w:val="18"/>
                <w:szCs w:val="18"/>
              </w:rPr>
            </w:pPr>
          </w:p>
        </w:tc>
        <w:tc>
          <w:tcPr>
            <w:tcW w:w="1530" w:type="dxa"/>
          </w:tcPr>
          <w:p w:rsidR="00011771" w:rsidRPr="007C72BC" w:rsidRDefault="00011771" w:rsidP="00794BA5">
            <w:pPr>
              <w:rPr>
                <w:b/>
                <w:sz w:val="18"/>
                <w:szCs w:val="18"/>
              </w:rPr>
            </w:pPr>
            <w:r w:rsidRPr="007C72BC">
              <w:rPr>
                <w:b/>
                <w:sz w:val="18"/>
                <w:szCs w:val="18"/>
              </w:rPr>
              <w:t>Total Points:</w:t>
            </w:r>
          </w:p>
        </w:tc>
        <w:tc>
          <w:tcPr>
            <w:tcW w:w="720" w:type="dxa"/>
          </w:tcPr>
          <w:p w:rsidR="00011771" w:rsidRPr="00FB4ED3" w:rsidRDefault="00011771" w:rsidP="00794BA5">
            <w:pPr>
              <w:rPr>
                <w:sz w:val="18"/>
                <w:szCs w:val="18"/>
              </w:rPr>
            </w:pPr>
          </w:p>
        </w:tc>
        <w:tc>
          <w:tcPr>
            <w:tcW w:w="3060" w:type="dxa"/>
          </w:tcPr>
          <w:p w:rsidR="00011771" w:rsidRPr="00FB4ED3" w:rsidRDefault="00011771" w:rsidP="00794BA5">
            <w:pPr>
              <w:rPr>
                <w:sz w:val="18"/>
                <w:szCs w:val="18"/>
              </w:rPr>
            </w:pPr>
          </w:p>
        </w:tc>
      </w:tr>
    </w:tbl>
    <w:p w:rsidR="00011771" w:rsidRDefault="00011771" w:rsidP="00011771">
      <w:pPr>
        <w:rPr>
          <w:sz w:val="18"/>
          <w:szCs w:val="18"/>
        </w:rPr>
      </w:pPr>
    </w:p>
    <w:p w:rsidR="00011771" w:rsidRDefault="00011771" w:rsidP="00011771">
      <w:pPr>
        <w:rPr>
          <w:sz w:val="18"/>
          <w:szCs w:val="18"/>
        </w:rPr>
      </w:pPr>
    </w:p>
    <w:p w:rsidR="00011771" w:rsidRPr="00122AB1" w:rsidRDefault="00011771" w:rsidP="00011771">
      <w:pPr>
        <w:rPr>
          <w:sz w:val="18"/>
          <w:szCs w:val="18"/>
        </w:rPr>
      </w:pPr>
      <w:r>
        <w:rPr>
          <w:sz w:val="18"/>
          <w:szCs w:val="18"/>
        </w:rPr>
        <w:t>Positive Comment(s):</w:t>
      </w:r>
      <w:r>
        <w:rPr>
          <w:sz w:val="18"/>
          <w:szCs w:val="18"/>
        </w:rPr>
        <w:tab/>
      </w:r>
      <w:r w:rsidRPr="00122AB1">
        <w:rPr>
          <w:sz w:val="18"/>
          <w:szCs w:val="18"/>
        </w:rPr>
        <w:t>_____________________________________________________________________</w:t>
      </w:r>
      <w:r>
        <w:rPr>
          <w:sz w:val="18"/>
          <w:szCs w:val="18"/>
        </w:rPr>
        <w:t>___________</w:t>
      </w:r>
      <w:r w:rsidRPr="00122AB1">
        <w:rPr>
          <w:sz w:val="18"/>
          <w:szCs w:val="18"/>
        </w:rPr>
        <w:t xml:space="preserve">_________ </w:t>
      </w:r>
    </w:p>
    <w:p w:rsidR="00011771" w:rsidRPr="00122AB1" w:rsidRDefault="00011771" w:rsidP="00011771">
      <w:pPr>
        <w:rPr>
          <w:sz w:val="18"/>
          <w:szCs w:val="18"/>
        </w:rPr>
      </w:pPr>
    </w:p>
    <w:p w:rsidR="00011771" w:rsidRPr="00122AB1" w:rsidRDefault="00011771" w:rsidP="00011771">
      <w:pPr>
        <w:rPr>
          <w:sz w:val="18"/>
          <w:szCs w:val="18"/>
        </w:rPr>
      </w:pPr>
      <w:r w:rsidRPr="00122AB1">
        <w:rPr>
          <w:sz w:val="18"/>
          <w:szCs w:val="18"/>
        </w:rPr>
        <w:t>_______________________________________________________________________________</w:t>
      </w:r>
      <w:r>
        <w:rPr>
          <w:sz w:val="18"/>
          <w:szCs w:val="18"/>
        </w:rPr>
        <w:t>______________</w:t>
      </w:r>
      <w:r w:rsidRPr="00122AB1">
        <w:rPr>
          <w:sz w:val="18"/>
          <w:szCs w:val="18"/>
        </w:rPr>
        <w:t>___________</w:t>
      </w:r>
      <w:r>
        <w:rPr>
          <w:sz w:val="18"/>
          <w:szCs w:val="18"/>
        </w:rPr>
        <w:t>_______</w:t>
      </w:r>
      <w:r w:rsidRPr="00122AB1">
        <w:rPr>
          <w:sz w:val="18"/>
          <w:szCs w:val="18"/>
        </w:rPr>
        <w:t xml:space="preserve">__ </w:t>
      </w:r>
    </w:p>
    <w:p w:rsidR="00011771" w:rsidRPr="00122AB1" w:rsidRDefault="00011771" w:rsidP="00011771">
      <w:pPr>
        <w:rPr>
          <w:sz w:val="18"/>
          <w:szCs w:val="18"/>
        </w:rPr>
      </w:pPr>
    </w:p>
    <w:p w:rsidR="00011771" w:rsidRDefault="00011771" w:rsidP="00011771">
      <w:pPr>
        <w:rPr>
          <w:sz w:val="18"/>
          <w:szCs w:val="18"/>
        </w:rPr>
      </w:pPr>
      <w:r w:rsidRPr="00122AB1">
        <w:rPr>
          <w:sz w:val="18"/>
          <w:szCs w:val="18"/>
        </w:rPr>
        <w:t>_______________________________________________________________________________________________</w:t>
      </w:r>
      <w:r>
        <w:rPr>
          <w:sz w:val="18"/>
          <w:szCs w:val="18"/>
        </w:rPr>
        <w:t>_________________</w:t>
      </w:r>
      <w:r w:rsidRPr="00122AB1">
        <w:rPr>
          <w:sz w:val="18"/>
          <w:szCs w:val="18"/>
        </w:rPr>
        <w:t>_</w:t>
      </w:r>
      <w:r>
        <w:rPr>
          <w:sz w:val="18"/>
          <w:szCs w:val="18"/>
        </w:rPr>
        <w:t xml:space="preserve">  </w:t>
      </w:r>
    </w:p>
    <w:p w:rsidR="00011771" w:rsidRDefault="00011771" w:rsidP="00011771">
      <w:pPr>
        <w:rPr>
          <w:sz w:val="18"/>
          <w:szCs w:val="18"/>
        </w:rPr>
      </w:pPr>
    </w:p>
    <w:p w:rsidR="00011771" w:rsidRDefault="00011771" w:rsidP="00011771">
      <w:pPr>
        <w:rPr>
          <w:sz w:val="18"/>
          <w:szCs w:val="18"/>
        </w:rPr>
      </w:pPr>
    </w:p>
    <w:p w:rsidR="00011771" w:rsidRDefault="00011771" w:rsidP="00011771">
      <w:pPr>
        <w:rPr>
          <w:sz w:val="18"/>
          <w:szCs w:val="18"/>
        </w:rPr>
      </w:pPr>
      <w:r>
        <w:rPr>
          <w:sz w:val="18"/>
          <w:szCs w:val="18"/>
        </w:rPr>
        <w:t xml:space="preserve">Advice for improvement: ____________________________________________________________________________________________  </w:t>
      </w:r>
    </w:p>
    <w:p w:rsidR="00011771" w:rsidRDefault="00011771" w:rsidP="00011771">
      <w:pPr>
        <w:rPr>
          <w:sz w:val="18"/>
          <w:szCs w:val="18"/>
        </w:rPr>
      </w:pPr>
    </w:p>
    <w:p w:rsidR="00011771" w:rsidRDefault="00011771" w:rsidP="00011771">
      <w:pPr>
        <w:rPr>
          <w:sz w:val="18"/>
          <w:szCs w:val="18"/>
        </w:rPr>
      </w:pPr>
      <w:r>
        <w:rPr>
          <w:sz w:val="18"/>
          <w:szCs w:val="18"/>
        </w:rPr>
        <w:t xml:space="preserve">_________________________________________________________________________________________________________________  </w:t>
      </w:r>
    </w:p>
    <w:p w:rsidR="00011771" w:rsidRDefault="00011771" w:rsidP="00011771">
      <w:pPr>
        <w:rPr>
          <w:sz w:val="18"/>
          <w:szCs w:val="18"/>
        </w:rPr>
      </w:pPr>
    </w:p>
    <w:p w:rsidR="00011771" w:rsidRPr="00FB4ED3" w:rsidRDefault="00011771" w:rsidP="00011771">
      <w:pPr>
        <w:rPr>
          <w:sz w:val="18"/>
          <w:szCs w:val="18"/>
        </w:rPr>
      </w:pPr>
      <w:r>
        <w:rPr>
          <w:sz w:val="18"/>
          <w:szCs w:val="18"/>
        </w:rPr>
        <w:t>_________________________________________________________________________________________________________________</w:t>
      </w:r>
    </w:p>
    <w:sectPr w:rsidR="00011771" w:rsidRPr="00FB4ED3" w:rsidSect="001A12B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08" w:right="1008" w:bottom="1008" w:left="1008" w:header="720" w:footer="8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C0" w:rsidRDefault="004222C0" w:rsidP="004D0681">
      <w:r>
        <w:separator/>
      </w:r>
    </w:p>
  </w:endnote>
  <w:endnote w:type="continuationSeparator" w:id="0">
    <w:p w:rsidR="004222C0" w:rsidRDefault="004222C0" w:rsidP="004D0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8" w:rsidRDefault="00EE74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8" w:rsidRDefault="00EE74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8" w:rsidRDefault="00EE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C0" w:rsidRDefault="004222C0" w:rsidP="004D0681">
      <w:r>
        <w:separator/>
      </w:r>
    </w:p>
  </w:footnote>
  <w:footnote w:type="continuationSeparator" w:id="0">
    <w:p w:rsidR="004222C0" w:rsidRDefault="004222C0" w:rsidP="004D0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8" w:rsidRDefault="00EE74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8" w:rsidRDefault="00EE74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478" w:rsidRDefault="00EE74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9827B40"/>
    <w:lvl w:ilvl="0">
      <w:numFmt w:val="bullet"/>
      <w:lvlText w:val="*"/>
      <w:lvlJc w:val="left"/>
    </w:lvl>
  </w:abstractNum>
  <w:abstractNum w:abstractNumId="1">
    <w:nsid w:val="0DB472C6"/>
    <w:multiLevelType w:val="hybridMultilevel"/>
    <w:tmpl w:val="DB4A69C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421DFA"/>
    <w:multiLevelType w:val="hybridMultilevel"/>
    <w:tmpl w:val="3B7ED18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F33443"/>
    <w:multiLevelType w:val="hybridMultilevel"/>
    <w:tmpl w:val="23F0162C"/>
    <w:lvl w:ilvl="0" w:tplc="E26AB660">
      <w:start w:val="9"/>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9FB407A"/>
    <w:multiLevelType w:val="hybridMultilevel"/>
    <w:tmpl w:val="1DAA6F16"/>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E374D"/>
    <w:multiLevelType w:val="hybridMultilevel"/>
    <w:tmpl w:val="86E0E8CE"/>
    <w:lvl w:ilvl="0" w:tplc="B4C44F2A">
      <w:start w:val="1"/>
      <w:numFmt w:val="bullet"/>
      <w:lvlText w:val="•"/>
      <w:lvlJc w:val="left"/>
      <w:pPr>
        <w:tabs>
          <w:tab w:val="num" w:pos="720"/>
        </w:tabs>
        <w:ind w:left="720" w:hanging="360"/>
      </w:pPr>
      <w:rPr>
        <w:rFonts w:ascii="Times New Roman" w:hAnsi="Times New Roman" w:hint="default"/>
      </w:rPr>
    </w:lvl>
    <w:lvl w:ilvl="1" w:tplc="7124E614" w:tentative="1">
      <w:start w:val="1"/>
      <w:numFmt w:val="bullet"/>
      <w:lvlText w:val="•"/>
      <w:lvlJc w:val="left"/>
      <w:pPr>
        <w:tabs>
          <w:tab w:val="num" w:pos="1440"/>
        </w:tabs>
        <w:ind w:left="1440" w:hanging="360"/>
      </w:pPr>
      <w:rPr>
        <w:rFonts w:ascii="Times New Roman" w:hAnsi="Times New Roman" w:hint="default"/>
      </w:rPr>
    </w:lvl>
    <w:lvl w:ilvl="2" w:tplc="516E3A62" w:tentative="1">
      <w:start w:val="1"/>
      <w:numFmt w:val="bullet"/>
      <w:lvlText w:val="•"/>
      <w:lvlJc w:val="left"/>
      <w:pPr>
        <w:tabs>
          <w:tab w:val="num" w:pos="2160"/>
        </w:tabs>
        <w:ind w:left="2160" w:hanging="360"/>
      </w:pPr>
      <w:rPr>
        <w:rFonts w:ascii="Times New Roman" w:hAnsi="Times New Roman" w:hint="default"/>
      </w:rPr>
    </w:lvl>
    <w:lvl w:ilvl="3" w:tplc="4E02F4E2" w:tentative="1">
      <w:start w:val="1"/>
      <w:numFmt w:val="bullet"/>
      <w:lvlText w:val="•"/>
      <w:lvlJc w:val="left"/>
      <w:pPr>
        <w:tabs>
          <w:tab w:val="num" w:pos="2880"/>
        </w:tabs>
        <w:ind w:left="2880" w:hanging="360"/>
      </w:pPr>
      <w:rPr>
        <w:rFonts w:ascii="Times New Roman" w:hAnsi="Times New Roman" w:hint="default"/>
      </w:rPr>
    </w:lvl>
    <w:lvl w:ilvl="4" w:tplc="07B655DA" w:tentative="1">
      <w:start w:val="1"/>
      <w:numFmt w:val="bullet"/>
      <w:lvlText w:val="•"/>
      <w:lvlJc w:val="left"/>
      <w:pPr>
        <w:tabs>
          <w:tab w:val="num" w:pos="3600"/>
        </w:tabs>
        <w:ind w:left="3600" w:hanging="360"/>
      </w:pPr>
      <w:rPr>
        <w:rFonts w:ascii="Times New Roman" w:hAnsi="Times New Roman" w:hint="default"/>
      </w:rPr>
    </w:lvl>
    <w:lvl w:ilvl="5" w:tplc="2350003A" w:tentative="1">
      <w:start w:val="1"/>
      <w:numFmt w:val="bullet"/>
      <w:lvlText w:val="•"/>
      <w:lvlJc w:val="left"/>
      <w:pPr>
        <w:tabs>
          <w:tab w:val="num" w:pos="4320"/>
        </w:tabs>
        <w:ind w:left="4320" w:hanging="360"/>
      </w:pPr>
      <w:rPr>
        <w:rFonts w:ascii="Times New Roman" w:hAnsi="Times New Roman" w:hint="default"/>
      </w:rPr>
    </w:lvl>
    <w:lvl w:ilvl="6" w:tplc="009E0FF8" w:tentative="1">
      <w:start w:val="1"/>
      <w:numFmt w:val="bullet"/>
      <w:lvlText w:val="•"/>
      <w:lvlJc w:val="left"/>
      <w:pPr>
        <w:tabs>
          <w:tab w:val="num" w:pos="5040"/>
        </w:tabs>
        <w:ind w:left="5040" w:hanging="360"/>
      </w:pPr>
      <w:rPr>
        <w:rFonts w:ascii="Times New Roman" w:hAnsi="Times New Roman" w:hint="default"/>
      </w:rPr>
    </w:lvl>
    <w:lvl w:ilvl="7" w:tplc="F378CB5C" w:tentative="1">
      <w:start w:val="1"/>
      <w:numFmt w:val="bullet"/>
      <w:lvlText w:val="•"/>
      <w:lvlJc w:val="left"/>
      <w:pPr>
        <w:tabs>
          <w:tab w:val="num" w:pos="5760"/>
        </w:tabs>
        <w:ind w:left="5760" w:hanging="360"/>
      </w:pPr>
      <w:rPr>
        <w:rFonts w:ascii="Times New Roman" w:hAnsi="Times New Roman" w:hint="default"/>
      </w:rPr>
    </w:lvl>
    <w:lvl w:ilvl="8" w:tplc="23C80AF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36"/>
  <w:drawingGridHorizontalSpacing w:val="10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1E2"/>
    <w:rsid w:val="00011771"/>
    <w:rsid w:val="000454C7"/>
    <w:rsid w:val="00052CDE"/>
    <w:rsid w:val="00065AFE"/>
    <w:rsid w:val="00066E47"/>
    <w:rsid w:val="00090EBA"/>
    <w:rsid w:val="000A1C7E"/>
    <w:rsid w:val="000B3784"/>
    <w:rsid w:val="000C0C4D"/>
    <w:rsid w:val="000D4DD5"/>
    <w:rsid w:val="000F0F27"/>
    <w:rsid w:val="000F50E5"/>
    <w:rsid w:val="000F6DA9"/>
    <w:rsid w:val="0010733B"/>
    <w:rsid w:val="00115596"/>
    <w:rsid w:val="00134DD3"/>
    <w:rsid w:val="00166F4E"/>
    <w:rsid w:val="001806FC"/>
    <w:rsid w:val="00186631"/>
    <w:rsid w:val="00193BD9"/>
    <w:rsid w:val="001A12BB"/>
    <w:rsid w:val="001A19F9"/>
    <w:rsid w:val="001C42E4"/>
    <w:rsid w:val="001D4FBD"/>
    <w:rsid w:val="00212958"/>
    <w:rsid w:val="00215034"/>
    <w:rsid w:val="00220896"/>
    <w:rsid w:val="002274A4"/>
    <w:rsid w:val="002371E3"/>
    <w:rsid w:val="00241439"/>
    <w:rsid w:val="00243BE4"/>
    <w:rsid w:val="00246941"/>
    <w:rsid w:val="00253C35"/>
    <w:rsid w:val="00256840"/>
    <w:rsid w:val="00292512"/>
    <w:rsid w:val="002D3648"/>
    <w:rsid w:val="002E189C"/>
    <w:rsid w:val="003307C8"/>
    <w:rsid w:val="00337753"/>
    <w:rsid w:val="00352C63"/>
    <w:rsid w:val="003718EB"/>
    <w:rsid w:val="0039143D"/>
    <w:rsid w:val="003B045A"/>
    <w:rsid w:val="003B790A"/>
    <w:rsid w:val="003D1A93"/>
    <w:rsid w:val="004132C8"/>
    <w:rsid w:val="004222C0"/>
    <w:rsid w:val="00437445"/>
    <w:rsid w:val="00456D5E"/>
    <w:rsid w:val="00481E4B"/>
    <w:rsid w:val="00486632"/>
    <w:rsid w:val="004D0681"/>
    <w:rsid w:val="004D0A9C"/>
    <w:rsid w:val="004D6AA9"/>
    <w:rsid w:val="004E3B96"/>
    <w:rsid w:val="004E3EFD"/>
    <w:rsid w:val="004E4D60"/>
    <w:rsid w:val="004F64A5"/>
    <w:rsid w:val="00501DF8"/>
    <w:rsid w:val="005425C3"/>
    <w:rsid w:val="005650A8"/>
    <w:rsid w:val="005741E2"/>
    <w:rsid w:val="005800AF"/>
    <w:rsid w:val="00593646"/>
    <w:rsid w:val="005B1047"/>
    <w:rsid w:val="005B2057"/>
    <w:rsid w:val="00600A60"/>
    <w:rsid w:val="00603C3A"/>
    <w:rsid w:val="00623F64"/>
    <w:rsid w:val="00624DE4"/>
    <w:rsid w:val="00632B04"/>
    <w:rsid w:val="006443A1"/>
    <w:rsid w:val="00650C56"/>
    <w:rsid w:val="00664CFE"/>
    <w:rsid w:val="006846B0"/>
    <w:rsid w:val="006945BC"/>
    <w:rsid w:val="006B19D1"/>
    <w:rsid w:val="006B7B64"/>
    <w:rsid w:val="006D0DA4"/>
    <w:rsid w:val="00714BA1"/>
    <w:rsid w:val="00762448"/>
    <w:rsid w:val="00772D2B"/>
    <w:rsid w:val="00794BA5"/>
    <w:rsid w:val="00795385"/>
    <w:rsid w:val="007A0894"/>
    <w:rsid w:val="007B01DE"/>
    <w:rsid w:val="007B2790"/>
    <w:rsid w:val="007C7B58"/>
    <w:rsid w:val="007F3726"/>
    <w:rsid w:val="00816530"/>
    <w:rsid w:val="00836C5B"/>
    <w:rsid w:val="00837DC3"/>
    <w:rsid w:val="00870CFB"/>
    <w:rsid w:val="00877B8D"/>
    <w:rsid w:val="00895C0E"/>
    <w:rsid w:val="008B7930"/>
    <w:rsid w:val="008C39E0"/>
    <w:rsid w:val="008D4480"/>
    <w:rsid w:val="0091032B"/>
    <w:rsid w:val="009167BC"/>
    <w:rsid w:val="00923EF4"/>
    <w:rsid w:val="00942B79"/>
    <w:rsid w:val="00992CA8"/>
    <w:rsid w:val="009946BB"/>
    <w:rsid w:val="009A313B"/>
    <w:rsid w:val="009C68F3"/>
    <w:rsid w:val="009D1726"/>
    <w:rsid w:val="00A01FDB"/>
    <w:rsid w:val="00A065DF"/>
    <w:rsid w:val="00A13086"/>
    <w:rsid w:val="00A2281F"/>
    <w:rsid w:val="00A23E1F"/>
    <w:rsid w:val="00A245F9"/>
    <w:rsid w:val="00A44851"/>
    <w:rsid w:val="00A47A54"/>
    <w:rsid w:val="00A5744C"/>
    <w:rsid w:val="00A73883"/>
    <w:rsid w:val="00A82F1A"/>
    <w:rsid w:val="00A84761"/>
    <w:rsid w:val="00A86FC5"/>
    <w:rsid w:val="00AD09ED"/>
    <w:rsid w:val="00AE7968"/>
    <w:rsid w:val="00B23C72"/>
    <w:rsid w:val="00B52EB2"/>
    <w:rsid w:val="00B55ABA"/>
    <w:rsid w:val="00BB2BCD"/>
    <w:rsid w:val="00BD7E26"/>
    <w:rsid w:val="00BF3A4F"/>
    <w:rsid w:val="00C03F1F"/>
    <w:rsid w:val="00C14D1B"/>
    <w:rsid w:val="00C15D78"/>
    <w:rsid w:val="00C173BD"/>
    <w:rsid w:val="00C501C0"/>
    <w:rsid w:val="00C55F61"/>
    <w:rsid w:val="00C61893"/>
    <w:rsid w:val="00C65089"/>
    <w:rsid w:val="00C855BC"/>
    <w:rsid w:val="00C916FE"/>
    <w:rsid w:val="00CA548E"/>
    <w:rsid w:val="00CC101D"/>
    <w:rsid w:val="00CD7A3C"/>
    <w:rsid w:val="00CF420E"/>
    <w:rsid w:val="00D019D2"/>
    <w:rsid w:val="00D353AC"/>
    <w:rsid w:val="00D37968"/>
    <w:rsid w:val="00D4076B"/>
    <w:rsid w:val="00D40A19"/>
    <w:rsid w:val="00D540FB"/>
    <w:rsid w:val="00D56705"/>
    <w:rsid w:val="00D61707"/>
    <w:rsid w:val="00D620E9"/>
    <w:rsid w:val="00D70C4C"/>
    <w:rsid w:val="00D904B5"/>
    <w:rsid w:val="00D9587B"/>
    <w:rsid w:val="00DB6F5D"/>
    <w:rsid w:val="00DF5885"/>
    <w:rsid w:val="00E107CF"/>
    <w:rsid w:val="00E327B6"/>
    <w:rsid w:val="00E36384"/>
    <w:rsid w:val="00E43A03"/>
    <w:rsid w:val="00E500A8"/>
    <w:rsid w:val="00E50246"/>
    <w:rsid w:val="00E55F05"/>
    <w:rsid w:val="00E57E5C"/>
    <w:rsid w:val="00E804D4"/>
    <w:rsid w:val="00EB1083"/>
    <w:rsid w:val="00ED4823"/>
    <w:rsid w:val="00EE6CDF"/>
    <w:rsid w:val="00EE7478"/>
    <w:rsid w:val="00F0351D"/>
    <w:rsid w:val="00F17E89"/>
    <w:rsid w:val="00F415BB"/>
    <w:rsid w:val="00F455F2"/>
    <w:rsid w:val="00F677F6"/>
    <w:rsid w:val="00F9045F"/>
    <w:rsid w:val="00FA719C"/>
    <w:rsid w:val="00FB12AC"/>
    <w:rsid w:val="00FC19E9"/>
    <w:rsid w:val="00FC742F"/>
    <w:rsid w:val="00FD2F60"/>
    <w:rsid w:val="00FE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AFE"/>
    <w:pPr>
      <w:widowControl w:val="0"/>
      <w:autoSpaceDE w:val="0"/>
      <w:autoSpaceDN w:val="0"/>
      <w:adjustRightInd w:val="0"/>
    </w:pPr>
  </w:style>
  <w:style w:type="paragraph" w:styleId="Heading1">
    <w:name w:val="heading 1"/>
    <w:basedOn w:val="Normal"/>
    <w:link w:val="Heading1Char"/>
    <w:uiPriority w:val="9"/>
    <w:qFormat/>
    <w:rsid w:val="00481E4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65AFE"/>
    <w:pPr>
      <w:widowControl w:val="0"/>
      <w:autoSpaceDE w:val="0"/>
      <w:autoSpaceDN w:val="0"/>
      <w:adjustRightInd w:val="0"/>
      <w:ind w:left="720"/>
      <w:jc w:val="both"/>
    </w:pPr>
  </w:style>
  <w:style w:type="character" w:customStyle="1" w:styleId="SYSHYPERTEXT">
    <w:name w:val="SYS_HYPERTEXT"/>
    <w:rsid w:val="00065AFE"/>
    <w:rPr>
      <w:color w:val="0000FF"/>
      <w:u w:val="single"/>
    </w:rPr>
  </w:style>
  <w:style w:type="character" w:styleId="Hyperlink">
    <w:name w:val="Hyperlink"/>
    <w:basedOn w:val="DefaultParagraphFont"/>
    <w:uiPriority w:val="99"/>
    <w:rsid w:val="00D4076B"/>
    <w:rPr>
      <w:color w:val="0000FF"/>
      <w:u w:val="single"/>
    </w:rPr>
  </w:style>
  <w:style w:type="table" w:styleId="TableGrid">
    <w:name w:val="Table Grid"/>
    <w:basedOn w:val="TableNormal"/>
    <w:rsid w:val="002E1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D0681"/>
    <w:pPr>
      <w:tabs>
        <w:tab w:val="center" w:pos="4680"/>
        <w:tab w:val="right" w:pos="9360"/>
      </w:tabs>
    </w:pPr>
  </w:style>
  <w:style w:type="character" w:customStyle="1" w:styleId="HeaderChar">
    <w:name w:val="Header Char"/>
    <w:basedOn w:val="DefaultParagraphFont"/>
    <w:link w:val="Header"/>
    <w:uiPriority w:val="99"/>
    <w:rsid w:val="004D0681"/>
  </w:style>
  <w:style w:type="paragraph" w:styleId="Footer">
    <w:name w:val="footer"/>
    <w:basedOn w:val="Normal"/>
    <w:link w:val="FooterChar"/>
    <w:uiPriority w:val="99"/>
    <w:rsid w:val="004D0681"/>
    <w:pPr>
      <w:tabs>
        <w:tab w:val="center" w:pos="4680"/>
        <w:tab w:val="right" w:pos="9360"/>
      </w:tabs>
    </w:pPr>
  </w:style>
  <w:style w:type="character" w:customStyle="1" w:styleId="FooterChar">
    <w:name w:val="Footer Char"/>
    <w:basedOn w:val="DefaultParagraphFont"/>
    <w:link w:val="Footer"/>
    <w:uiPriority w:val="99"/>
    <w:rsid w:val="004D0681"/>
  </w:style>
  <w:style w:type="paragraph" w:styleId="ListParagraph">
    <w:name w:val="List Paragraph"/>
    <w:basedOn w:val="Normal"/>
    <w:uiPriority w:val="34"/>
    <w:qFormat/>
    <w:rsid w:val="00052CDE"/>
    <w:pPr>
      <w:widowControl/>
      <w:autoSpaceDE/>
      <w:autoSpaceDN/>
      <w:adjustRightInd/>
      <w:ind w:left="720"/>
      <w:contextualSpacing/>
    </w:pPr>
  </w:style>
  <w:style w:type="paragraph" w:styleId="BodyText">
    <w:name w:val="Body Text"/>
    <w:basedOn w:val="Normal"/>
    <w:link w:val="BodyTextChar"/>
    <w:rsid w:val="000B3784"/>
    <w:pPr>
      <w:widowControl/>
      <w:autoSpaceDE/>
      <w:autoSpaceDN/>
      <w:adjustRightInd/>
    </w:pPr>
    <w:rPr>
      <w:color w:val="000000"/>
      <w:sz w:val="20"/>
      <w:szCs w:val="20"/>
    </w:rPr>
  </w:style>
  <w:style w:type="character" w:customStyle="1" w:styleId="BodyTextChar">
    <w:name w:val="Body Text Char"/>
    <w:basedOn w:val="DefaultParagraphFont"/>
    <w:link w:val="BodyText"/>
    <w:rsid w:val="000B3784"/>
    <w:rPr>
      <w:color w:val="000000"/>
      <w:sz w:val="20"/>
      <w:szCs w:val="20"/>
    </w:rPr>
  </w:style>
  <w:style w:type="character" w:customStyle="1" w:styleId="Heading1Char">
    <w:name w:val="Heading 1 Char"/>
    <w:basedOn w:val="DefaultParagraphFont"/>
    <w:link w:val="Heading1"/>
    <w:uiPriority w:val="9"/>
    <w:rsid w:val="00481E4B"/>
    <w:rPr>
      <w:b/>
      <w:bCs/>
      <w:kern w:val="36"/>
      <w:sz w:val="48"/>
      <w:szCs w:val="48"/>
    </w:rPr>
  </w:style>
  <w:style w:type="character" w:styleId="Emphasis">
    <w:name w:val="Emphasis"/>
    <w:basedOn w:val="DefaultParagraphFont"/>
    <w:uiPriority w:val="20"/>
    <w:qFormat/>
    <w:rsid w:val="00481E4B"/>
    <w:rPr>
      <w:i/>
      <w:iCs/>
    </w:rPr>
  </w:style>
  <w:style w:type="paragraph" w:customStyle="1" w:styleId="Default">
    <w:name w:val="Default"/>
    <w:rsid w:val="00E804D4"/>
    <w:pPr>
      <w:autoSpaceDE w:val="0"/>
      <w:autoSpaceDN w:val="0"/>
      <w:adjustRightInd w:val="0"/>
    </w:pPr>
    <w:rPr>
      <w:rFonts w:ascii="Franklin Gothic Book" w:eastAsiaTheme="minorHAnsi" w:hAnsi="Franklin Gothic Book" w:cs="Franklin Gothic Book"/>
      <w:color w:val="000000"/>
    </w:rPr>
  </w:style>
  <w:style w:type="character" w:styleId="FollowedHyperlink">
    <w:name w:val="FollowedHyperlink"/>
    <w:basedOn w:val="DefaultParagraphFont"/>
    <w:uiPriority w:val="99"/>
    <w:rsid w:val="00E55F05"/>
    <w:rPr>
      <w:color w:val="993366"/>
      <w:u w:val="single"/>
    </w:rPr>
  </w:style>
  <w:style w:type="paragraph" w:customStyle="1" w:styleId="font5">
    <w:name w:val="font5"/>
    <w:basedOn w:val="Normal"/>
    <w:rsid w:val="00E55F05"/>
    <w:pPr>
      <w:widowControl/>
      <w:autoSpaceDE/>
      <w:autoSpaceDN/>
      <w:adjustRightInd/>
      <w:spacing w:beforeLines="1" w:afterLines="1"/>
    </w:pPr>
    <w:rPr>
      <w:rFonts w:ascii="Verdana" w:hAnsi="Verdana"/>
      <w:sz w:val="16"/>
      <w:szCs w:val="16"/>
    </w:rPr>
  </w:style>
  <w:style w:type="paragraph" w:customStyle="1" w:styleId="xl24">
    <w:name w:val="xl24"/>
    <w:basedOn w:val="Normal"/>
    <w:rsid w:val="00E55F05"/>
    <w:pPr>
      <w:widowControl/>
      <w:pBdr>
        <w:top w:val="single" w:sz="8" w:space="0" w:color="auto"/>
      </w:pBdr>
      <w:autoSpaceDE/>
      <w:autoSpaceDN/>
      <w:adjustRightInd/>
      <w:spacing w:beforeLines="1" w:afterLines="1"/>
    </w:pPr>
    <w:rPr>
      <w:rFonts w:ascii="Times" w:hAnsi="Times"/>
      <w:sz w:val="20"/>
      <w:szCs w:val="20"/>
    </w:rPr>
  </w:style>
  <w:style w:type="paragraph" w:customStyle="1" w:styleId="xl25">
    <w:name w:val="xl25"/>
    <w:basedOn w:val="Normal"/>
    <w:rsid w:val="00E55F05"/>
    <w:pPr>
      <w:widowControl/>
      <w:pBdr>
        <w:bottom w:val="single" w:sz="8" w:space="0" w:color="auto"/>
      </w:pBdr>
      <w:autoSpaceDE/>
      <w:autoSpaceDN/>
      <w:adjustRightInd/>
      <w:spacing w:beforeLines="1" w:afterLines="1"/>
    </w:pPr>
    <w:rPr>
      <w:rFonts w:ascii="Times" w:hAnsi="Times"/>
      <w:sz w:val="20"/>
      <w:szCs w:val="20"/>
    </w:rPr>
  </w:style>
  <w:style w:type="paragraph" w:customStyle="1" w:styleId="xl26">
    <w:name w:val="xl26"/>
    <w:basedOn w:val="Normal"/>
    <w:rsid w:val="00E55F05"/>
    <w:pPr>
      <w:widowControl/>
      <w:pBdr>
        <w:top w:val="single" w:sz="8" w:space="0" w:color="auto"/>
        <w:left w:val="single" w:sz="8" w:space="0" w:color="auto"/>
      </w:pBdr>
      <w:autoSpaceDE/>
      <w:autoSpaceDN/>
      <w:adjustRightInd/>
      <w:spacing w:beforeLines="1" w:afterLines="1"/>
    </w:pPr>
    <w:rPr>
      <w:rFonts w:ascii="Times" w:hAnsi="Times"/>
      <w:sz w:val="20"/>
      <w:szCs w:val="20"/>
    </w:rPr>
  </w:style>
  <w:style w:type="paragraph" w:customStyle="1" w:styleId="xl27">
    <w:name w:val="xl27"/>
    <w:basedOn w:val="Normal"/>
    <w:rsid w:val="00E55F05"/>
    <w:pPr>
      <w:widowControl/>
      <w:pBdr>
        <w:left w:val="single" w:sz="8" w:space="0" w:color="auto"/>
      </w:pBdr>
      <w:autoSpaceDE/>
      <w:autoSpaceDN/>
      <w:adjustRightInd/>
      <w:spacing w:beforeLines="1" w:afterLines="1"/>
    </w:pPr>
    <w:rPr>
      <w:rFonts w:ascii="Times" w:hAnsi="Times"/>
      <w:sz w:val="20"/>
      <w:szCs w:val="20"/>
    </w:rPr>
  </w:style>
  <w:style w:type="paragraph" w:customStyle="1" w:styleId="xl28">
    <w:name w:val="xl28"/>
    <w:basedOn w:val="Normal"/>
    <w:rsid w:val="00E55F05"/>
    <w:pPr>
      <w:widowControl/>
      <w:pBdr>
        <w:left w:val="single" w:sz="8" w:space="0" w:color="auto"/>
        <w:bottom w:val="single" w:sz="8" w:space="0" w:color="auto"/>
      </w:pBdr>
      <w:autoSpaceDE/>
      <w:autoSpaceDN/>
      <w:adjustRightInd/>
      <w:spacing w:beforeLines="1" w:afterLines="1"/>
    </w:pPr>
    <w:rPr>
      <w:rFonts w:ascii="Times" w:hAnsi="Times"/>
      <w:sz w:val="20"/>
      <w:szCs w:val="20"/>
    </w:rPr>
  </w:style>
  <w:style w:type="paragraph" w:customStyle="1" w:styleId="xl29">
    <w:name w:val="xl29"/>
    <w:basedOn w:val="Normal"/>
    <w:rsid w:val="00E55F05"/>
    <w:pPr>
      <w:widowControl/>
      <w:pBdr>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0">
    <w:name w:val="xl30"/>
    <w:basedOn w:val="Normal"/>
    <w:rsid w:val="00E55F05"/>
    <w:pPr>
      <w:widowControl/>
      <w:pBdr>
        <w:bottom w:val="single" w:sz="8" w:space="0" w:color="auto"/>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1">
    <w:name w:val="xl31"/>
    <w:basedOn w:val="Normal"/>
    <w:rsid w:val="00E55F05"/>
    <w:pPr>
      <w:widowControl/>
      <w:pBdr>
        <w:top w:val="single" w:sz="8" w:space="0" w:color="auto"/>
        <w:left w:val="single" w:sz="8" w:space="0" w:color="auto"/>
        <w:bottom w:val="single" w:sz="8" w:space="0" w:color="auto"/>
      </w:pBdr>
      <w:autoSpaceDE/>
      <w:autoSpaceDN/>
      <w:adjustRightInd/>
      <w:spacing w:beforeLines="1" w:afterLines="1"/>
      <w:jc w:val="center"/>
    </w:pPr>
    <w:rPr>
      <w:rFonts w:ascii="Times" w:hAnsi="Times"/>
      <w:b/>
      <w:bCs/>
      <w:sz w:val="20"/>
      <w:szCs w:val="20"/>
    </w:rPr>
  </w:style>
  <w:style w:type="paragraph" w:customStyle="1" w:styleId="xl32">
    <w:name w:val="xl32"/>
    <w:basedOn w:val="Normal"/>
    <w:rsid w:val="00E55F05"/>
    <w:pPr>
      <w:widowControl/>
      <w:pBdr>
        <w:top w:val="single" w:sz="8" w:space="0" w:color="auto"/>
        <w:bottom w:val="single" w:sz="8" w:space="0" w:color="auto"/>
      </w:pBdr>
      <w:autoSpaceDE/>
      <w:autoSpaceDN/>
      <w:adjustRightInd/>
      <w:spacing w:beforeLines="1" w:afterLines="1"/>
      <w:jc w:val="center"/>
    </w:pPr>
    <w:rPr>
      <w:rFonts w:ascii="Times" w:hAnsi="Times"/>
      <w:b/>
      <w:bCs/>
      <w:sz w:val="20"/>
      <w:szCs w:val="20"/>
    </w:rPr>
  </w:style>
  <w:style w:type="paragraph" w:customStyle="1" w:styleId="xl33">
    <w:name w:val="xl33"/>
    <w:basedOn w:val="Normal"/>
    <w:rsid w:val="00E55F05"/>
    <w:pPr>
      <w:widowControl/>
      <w:pBdr>
        <w:top w:val="single" w:sz="8" w:space="0" w:color="auto"/>
        <w:bottom w:val="single" w:sz="8" w:space="0" w:color="auto"/>
        <w:right w:val="single" w:sz="8" w:space="0" w:color="auto"/>
      </w:pBdr>
      <w:autoSpaceDE/>
      <w:autoSpaceDN/>
      <w:adjustRightInd/>
      <w:spacing w:beforeLines="1" w:afterLines="1"/>
      <w:jc w:val="center"/>
    </w:pPr>
    <w:rPr>
      <w:rFonts w:ascii="Times" w:hAnsi="Times"/>
      <w:b/>
      <w:bCs/>
      <w:sz w:val="20"/>
      <w:szCs w:val="20"/>
    </w:rPr>
  </w:style>
  <w:style w:type="paragraph" w:customStyle="1" w:styleId="xl34">
    <w:name w:val="xl34"/>
    <w:basedOn w:val="Normal"/>
    <w:rsid w:val="00E55F05"/>
    <w:pPr>
      <w:widowControl/>
      <w:pBdr>
        <w:top w:val="single" w:sz="8" w:space="0" w:color="auto"/>
        <w:right w:val="single" w:sz="8" w:space="0" w:color="auto"/>
      </w:pBdr>
      <w:autoSpaceDE/>
      <w:autoSpaceDN/>
      <w:adjustRightInd/>
      <w:spacing w:beforeLines="1" w:afterLines="1"/>
      <w:jc w:val="center"/>
    </w:pPr>
    <w:rPr>
      <w:rFonts w:ascii="Times" w:hAnsi="Times"/>
      <w:sz w:val="20"/>
      <w:szCs w:val="20"/>
    </w:rPr>
  </w:style>
  <w:style w:type="paragraph" w:customStyle="1" w:styleId="xl35">
    <w:name w:val="xl35"/>
    <w:basedOn w:val="Normal"/>
    <w:rsid w:val="00E55F05"/>
    <w:pPr>
      <w:widowControl/>
      <w:pBdr>
        <w:right w:val="single" w:sz="8" w:space="0" w:color="auto"/>
      </w:pBdr>
      <w:autoSpaceDE/>
      <w:autoSpaceDN/>
      <w:adjustRightInd/>
      <w:spacing w:beforeLines="1" w:afterLines="1"/>
      <w:jc w:val="center"/>
    </w:pPr>
    <w:rPr>
      <w:rFonts w:ascii="Times" w:hAnsi="Times"/>
      <w:sz w:val="20"/>
      <w:szCs w:val="20"/>
    </w:rPr>
  </w:style>
  <w:style w:type="paragraph" w:customStyle="1" w:styleId="xl36">
    <w:name w:val="xl36"/>
    <w:basedOn w:val="Normal"/>
    <w:rsid w:val="00E55F05"/>
    <w:pPr>
      <w:widowControl/>
      <w:pBdr>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7">
    <w:name w:val="xl37"/>
    <w:basedOn w:val="Normal"/>
    <w:rsid w:val="00E55F05"/>
    <w:pPr>
      <w:widowControl/>
      <w:pBdr>
        <w:bottom w:val="single" w:sz="8" w:space="0" w:color="auto"/>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8">
    <w:name w:val="xl38"/>
    <w:basedOn w:val="Normal"/>
    <w:rsid w:val="00E55F05"/>
    <w:pPr>
      <w:widowControl/>
      <w:pBdr>
        <w:right w:val="single" w:sz="8" w:space="0" w:color="auto"/>
      </w:pBdr>
      <w:autoSpaceDE/>
      <w:autoSpaceDN/>
      <w:adjustRightInd/>
      <w:spacing w:beforeLines="1" w:afterLines="1"/>
      <w:jc w:val="center"/>
    </w:pPr>
    <w:rPr>
      <w:rFonts w:ascii="Times" w:hAnsi="Times"/>
      <w:sz w:val="20"/>
      <w:szCs w:val="20"/>
    </w:rPr>
  </w:style>
  <w:style w:type="character" w:customStyle="1" w:styleId="apple-style-span">
    <w:name w:val="apple-style-span"/>
    <w:basedOn w:val="DefaultParagraphFont"/>
    <w:rsid w:val="00391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AFE"/>
    <w:pPr>
      <w:widowControl w:val="0"/>
      <w:autoSpaceDE w:val="0"/>
      <w:autoSpaceDN w:val="0"/>
      <w:adjustRightInd w:val="0"/>
    </w:pPr>
  </w:style>
  <w:style w:type="paragraph" w:styleId="Heading1">
    <w:name w:val="heading 1"/>
    <w:basedOn w:val="Normal"/>
    <w:link w:val="Heading1Char"/>
    <w:uiPriority w:val="9"/>
    <w:qFormat/>
    <w:rsid w:val="00481E4B"/>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065AFE"/>
    <w:pPr>
      <w:widowControl w:val="0"/>
      <w:autoSpaceDE w:val="0"/>
      <w:autoSpaceDN w:val="0"/>
      <w:adjustRightInd w:val="0"/>
      <w:ind w:left="720"/>
      <w:jc w:val="both"/>
    </w:pPr>
  </w:style>
  <w:style w:type="character" w:customStyle="1" w:styleId="SYSHYPERTEXT">
    <w:name w:val="SYS_HYPERTEXT"/>
    <w:rsid w:val="00065AFE"/>
    <w:rPr>
      <w:color w:val="0000FF"/>
      <w:u w:val="single"/>
    </w:rPr>
  </w:style>
  <w:style w:type="character" w:styleId="Hyperlink">
    <w:name w:val="Hyperlink"/>
    <w:basedOn w:val="DefaultParagraphFont"/>
    <w:uiPriority w:val="99"/>
    <w:rsid w:val="00D4076B"/>
    <w:rPr>
      <w:color w:val="0000FF"/>
      <w:u w:val="single"/>
    </w:rPr>
  </w:style>
  <w:style w:type="table" w:styleId="TableGrid">
    <w:name w:val="Table Grid"/>
    <w:basedOn w:val="TableNormal"/>
    <w:rsid w:val="002E18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D0681"/>
    <w:pPr>
      <w:tabs>
        <w:tab w:val="center" w:pos="4680"/>
        <w:tab w:val="right" w:pos="9360"/>
      </w:tabs>
    </w:pPr>
  </w:style>
  <w:style w:type="character" w:customStyle="1" w:styleId="HeaderChar">
    <w:name w:val="Header Char"/>
    <w:basedOn w:val="DefaultParagraphFont"/>
    <w:link w:val="Header"/>
    <w:uiPriority w:val="99"/>
    <w:rsid w:val="004D0681"/>
  </w:style>
  <w:style w:type="paragraph" w:styleId="Footer">
    <w:name w:val="footer"/>
    <w:basedOn w:val="Normal"/>
    <w:link w:val="FooterChar"/>
    <w:uiPriority w:val="99"/>
    <w:rsid w:val="004D0681"/>
    <w:pPr>
      <w:tabs>
        <w:tab w:val="center" w:pos="4680"/>
        <w:tab w:val="right" w:pos="9360"/>
      </w:tabs>
    </w:pPr>
  </w:style>
  <w:style w:type="character" w:customStyle="1" w:styleId="FooterChar">
    <w:name w:val="Footer Char"/>
    <w:basedOn w:val="DefaultParagraphFont"/>
    <w:link w:val="Footer"/>
    <w:uiPriority w:val="99"/>
    <w:rsid w:val="004D0681"/>
  </w:style>
  <w:style w:type="paragraph" w:styleId="ListParagraph">
    <w:name w:val="List Paragraph"/>
    <w:basedOn w:val="Normal"/>
    <w:uiPriority w:val="34"/>
    <w:qFormat/>
    <w:rsid w:val="00052CDE"/>
    <w:pPr>
      <w:widowControl/>
      <w:autoSpaceDE/>
      <w:autoSpaceDN/>
      <w:adjustRightInd/>
      <w:ind w:left="720"/>
      <w:contextualSpacing/>
    </w:pPr>
  </w:style>
  <w:style w:type="paragraph" w:styleId="BodyText">
    <w:name w:val="Body Text"/>
    <w:basedOn w:val="Normal"/>
    <w:link w:val="BodyTextChar"/>
    <w:rsid w:val="000B3784"/>
    <w:pPr>
      <w:widowControl/>
      <w:autoSpaceDE/>
      <w:autoSpaceDN/>
      <w:adjustRightInd/>
    </w:pPr>
    <w:rPr>
      <w:color w:val="000000"/>
      <w:sz w:val="20"/>
      <w:szCs w:val="20"/>
    </w:rPr>
  </w:style>
  <w:style w:type="character" w:customStyle="1" w:styleId="BodyTextChar">
    <w:name w:val="Body Text Char"/>
    <w:basedOn w:val="DefaultParagraphFont"/>
    <w:link w:val="BodyText"/>
    <w:rsid w:val="000B3784"/>
    <w:rPr>
      <w:color w:val="000000"/>
      <w:sz w:val="20"/>
      <w:szCs w:val="20"/>
    </w:rPr>
  </w:style>
  <w:style w:type="character" w:customStyle="1" w:styleId="Heading1Char">
    <w:name w:val="Heading 1 Char"/>
    <w:basedOn w:val="DefaultParagraphFont"/>
    <w:link w:val="Heading1"/>
    <w:uiPriority w:val="9"/>
    <w:rsid w:val="00481E4B"/>
    <w:rPr>
      <w:b/>
      <w:bCs/>
      <w:kern w:val="36"/>
      <w:sz w:val="48"/>
      <w:szCs w:val="48"/>
    </w:rPr>
  </w:style>
  <w:style w:type="character" w:styleId="Emphasis">
    <w:name w:val="Emphasis"/>
    <w:basedOn w:val="DefaultParagraphFont"/>
    <w:uiPriority w:val="20"/>
    <w:qFormat/>
    <w:rsid w:val="00481E4B"/>
    <w:rPr>
      <w:i/>
      <w:iCs/>
    </w:rPr>
  </w:style>
  <w:style w:type="paragraph" w:customStyle="1" w:styleId="Default">
    <w:name w:val="Default"/>
    <w:rsid w:val="00E804D4"/>
    <w:pPr>
      <w:autoSpaceDE w:val="0"/>
      <w:autoSpaceDN w:val="0"/>
      <w:adjustRightInd w:val="0"/>
    </w:pPr>
    <w:rPr>
      <w:rFonts w:ascii="Franklin Gothic Book" w:eastAsiaTheme="minorHAnsi" w:hAnsi="Franklin Gothic Book" w:cs="Franklin Gothic Book"/>
      <w:color w:val="000000"/>
    </w:rPr>
  </w:style>
  <w:style w:type="character" w:styleId="FollowedHyperlink">
    <w:name w:val="FollowedHyperlink"/>
    <w:basedOn w:val="DefaultParagraphFont"/>
    <w:uiPriority w:val="99"/>
    <w:rsid w:val="00E55F05"/>
    <w:rPr>
      <w:color w:val="993366"/>
      <w:u w:val="single"/>
    </w:rPr>
  </w:style>
  <w:style w:type="paragraph" w:customStyle="1" w:styleId="font5">
    <w:name w:val="font5"/>
    <w:basedOn w:val="Normal"/>
    <w:rsid w:val="00E55F05"/>
    <w:pPr>
      <w:widowControl/>
      <w:autoSpaceDE/>
      <w:autoSpaceDN/>
      <w:adjustRightInd/>
      <w:spacing w:beforeLines="1" w:afterLines="1"/>
    </w:pPr>
    <w:rPr>
      <w:rFonts w:ascii="Verdana" w:hAnsi="Verdana"/>
      <w:sz w:val="16"/>
      <w:szCs w:val="16"/>
    </w:rPr>
  </w:style>
  <w:style w:type="paragraph" w:customStyle="1" w:styleId="xl24">
    <w:name w:val="xl24"/>
    <w:basedOn w:val="Normal"/>
    <w:rsid w:val="00E55F05"/>
    <w:pPr>
      <w:widowControl/>
      <w:pBdr>
        <w:top w:val="single" w:sz="8" w:space="0" w:color="auto"/>
      </w:pBdr>
      <w:autoSpaceDE/>
      <w:autoSpaceDN/>
      <w:adjustRightInd/>
      <w:spacing w:beforeLines="1" w:afterLines="1"/>
    </w:pPr>
    <w:rPr>
      <w:rFonts w:ascii="Times" w:hAnsi="Times"/>
      <w:sz w:val="20"/>
      <w:szCs w:val="20"/>
    </w:rPr>
  </w:style>
  <w:style w:type="paragraph" w:customStyle="1" w:styleId="xl25">
    <w:name w:val="xl25"/>
    <w:basedOn w:val="Normal"/>
    <w:rsid w:val="00E55F05"/>
    <w:pPr>
      <w:widowControl/>
      <w:pBdr>
        <w:bottom w:val="single" w:sz="8" w:space="0" w:color="auto"/>
      </w:pBdr>
      <w:autoSpaceDE/>
      <w:autoSpaceDN/>
      <w:adjustRightInd/>
      <w:spacing w:beforeLines="1" w:afterLines="1"/>
    </w:pPr>
    <w:rPr>
      <w:rFonts w:ascii="Times" w:hAnsi="Times"/>
      <w:sz w:val="20"/>
      <w:szCs w:val="20"/>
    </w:rPr>
  </w:style>
  <w:style w:type="paragraph" w:customStyle="1" w:styleId="xl26">
    <w:name w:val="xl26"/>
    <w:basedOn w:val="Normal"/>
    <w:rsid w:val="00E55F05"/>
    <w:pPr>
      <w:widowControl/>
      <w:pBdr>
        <w:top w:val="single" w:sz="8" w:space="0" w:color="auto"/>
        <w:left w:val="single" w:sz="8" w:space="0" w:color="auto"/>
      </w:pBdr>
      <w:autoSpaceDE/>
      <w:autoSpaceDN/>
      <w:adjustRightInd/>
      <w:spacing w:beforeLines="1" w:afterLines="1"/>
    </w:pPr>
    <w:rPr>
      <w:rFonts w:ascii="Times" w:hAnsi="Times"/>
      <w:sz w:val="20"/>
      <w:szCs w:val="20"/>
    </w:rPr>
  </w:style>
  <w:style w:type="paragraph" w:customStyle="1" w:styleId="xl27">
    <w:name w:val="xl27"/>
    <w:basedOn w:val="Normal"/>
    <w:rsid w:val="00E55F05"/>
    <w:pPr>
      <w:widowControl/>
      <w:pBdr>
        <w:left w:val="single" w:sz="8" w:space="0" w:color="auto"/>
      </w:pBdr>
      <w:autoSpaceDE/>
      <w:autoSpaceDN/>
      <w:adjustRightInd/>
      <w:spacing w:beforeLines="1" w:afterLines="1"/>
    </w:pPr>
    <w:rPr>
      <w:rFonts w:ascii="Times" w:hAnsi="Times"/>
      <w:sz w:val="20"/>
      <w:szCs w:val="20"/>
    </w:rPr>
  </w:style>
  <w:style w:type="paragraph" w:customStyle="1" w:styleId="xl28">
    <w:name w:val="xl28"/>
    <w:basedOn w:val="Normal"/>
    <w:rsid w:val="00E55F05"/>
    <w:pPr>
      <w:widowControl/>
      <w:pBdr>
        <w:left w:val="single" w:sz="8" w:space="0" w:color="auto"/>
        <w:bottom w:val="single" w:sz="8" w:space="0" w:color="auto"/>
      </w:pBdr>
      <w:autoSpaceDE/>
      <w:autoSpaceDN/>
      <w:adjustRightInd/>
      <w:spacing w:beforeLines="1" w:afterLines="1"/>
    </w:pPr>
    <w:rPr>
      <w:rFonts w:ascii="Times" w:hAnsi="Times"/>
      <w:sz w:val="20"/>
      <w:szCs w:val="20"/>
    </w:rPr>
  </w:style>
  <w:style w:type="paragraph" w:customStyle="1" w:styleId="xl29">
    <w:name w:val="xl29"/>
    <w:basedOn w:val="Normal"/>
    <w:rsid w:val="00E55F05"/>
    <w:pPr>
      <w:widowControl/>
      <w:pBdr>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0">
    <w:name w:val="xl30"/>
    <w:basedOn w:val="Normal"/>
    <w:rsid w:val="00E55F05"/>
    <w:pPr>
      <w:widowControl/>
      <w:pBdr>
        <w:bottom w:val="single" w:sz="8" w:space="0" w:color="auto"/>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1">
    <w:name w:val="xl31"/>
    <w:basedOn w:val="Normal"/>
    <w:rsid w:val="00E55F05"/>
    <w:pPr>
      <w:widowControl/>
      <w:pBdr>
        <w:top w:val="single" w:sz="8" w:space="0" w:color="auto"/>
        <w:left w:val="single" w:sz="8" w:space="0" w:color="auto"/>
        <w:bottom w:val="single" w:sz="8" w:space="0" w:color="auto"/>
      </w:pBdr>
      <w:autoSpaceDE/>
      <w:autoSpaceDN/>
      <w:adjustRightInd/>
      <w:spacing w:beforeLines="1" w:afterLines="1"/>
      <w:jc w:val="center"/>
    </w:pPr>
    <w:rPr>
      <w:rFonts w:ascii="Times" w:hAnsi="Times"/>
      <w:b/>
      <w:bCs/>
      <w:sz w:val="20"/>
      <w:szCs w:val="20"/>
    </w:rPr>
  </w:style>
  <w:style w:type="paragraph" w:customStyle="1" w:styleId="xl32">
    <w:name w:val="xl32"/>
    <w:basedOn w:val="Normal"/>
    <w:rsid w:val="00E55F05"/>
    <w:pPr>
      <w:widowControl/>
      <w:pBdr>
        <w:top w:val="single" w:sz="8" w:space="0" w:color="auto"/>
        <w:bottom w:val="single" w:sz="8" w:space="0" w:color="auto"/>
      </w:pBdr>
      <w:autoSpaceDE/>
      <w:autoSpaceDN/>
      <w:adjustRightInd/>
      <w:spacing w:beforeLines="1" w:afterLines="1"/>
      <w:jc w:val="center"/>
    </w:pPr>
    <w:rPr>
      <w:rFonts w:ascii="Times" w:hAnsi="Times"/>
      <w:b/>
      <w:bCs/>
      <w:sz w:val="20"/>
      <w:szCs w:val="20"/>
    </w:rPr>
  </w:style>
  <w:style w:type="paragraph" w:customStyle="1" w:styleId="xl33">
    <w:name w:val="xl33"/>
    <w:basedOn w:val="Normal"/>
    <w:rsid w:val="00E55F05"/>
    <w:pPr>
      <w:widowControl/>
      <w:pBdr>
        <w:top w:val="single" w:sz="8" w:space="0" w:color="auto"/>
        <w:bottom w:val="single" w:sz="8" w:space="0" w:color="auto"/>
        <w:right w:val="single" w:sz="8" w:space="0" w:color="auto"/>
      </w:pBdr>
      <w:autoSpaceDE/>
      <w:autoSpaceDN/>
      <w:adjustRightInd/>
      <w:spacing w:beforeLines="1" w:afterLines="1"/>
      <w:jc w:val="center"/>
    </w:pPr>
    <w:rPr>
      <w:rFonts w:ascii="Times" w:hAnsi="Times"/>
      <w:b/>
      <w:bCs/>
      <w:sz w:val="20"/>
      <w:szCs w:val="20"/>
    </w:rPr>
  </w:style>
  <w:style w:type="paragraph" w:customStyle="1" w:styleId="xl34">
    <w:name w:val="xl34"/>
    <w:basedOn w:val="Normal"/>
    <w:rsid w:val="00E55F05"/>
    <w:pPr>
      <w:widowControl/>
      <w:pBdr>
        <w:top w:val="single" w:sz="8" w:space="0" w:color="auto"/>
        <w:right w:val="single" w:sz="8" w:space="0" w:color="auto"/>
      </w:pBdr>
      <w:autoSpaceDE/>
      <w:autoSpaceDN/>
      <w:adjustRightInd/>
      <w:spacing w:beforeLines="1" w:afterLines="1"/>
      <w:jc w:val="center"/>
    </w:pPr>
    <w:rPr>
      <w:rFonts w:ascii="Times" w:hAnsi="Times"/>
      <w:sz w:val="20"/>
      <w:szCs w:val="20"/>
    </w:rPr>
  </w:style>
  <w:style w:type="paragraph" w:customStyle="1" w:styleId="xl35">
    <w:name w:val="xl35"/>
    <w:basedOn w:val="Normal"/>
    <w:rsid w:val="00E55F05"/>
    <w:pPr>
      <w:widowControl/>
      <w:pBdr>
        <w:right w:val="single" w:sz="8" w:space="0" w:color="auto"/>
      </w:pBdr>
      <w:autoSpaceDE/>
      <w:autoSpaceDN/>
      <w:adjustRightInd/>
      <w:spacing w:beforeLines="1" w:afterLines="1"/>
      <w:jc w:val="center"/>
    </w:pPr>
    <w:rPr>
      <w:rFonts w:ascii="Times" w:hAnsi="Times"/>
      <w:sz w:val="20"/>
      <w:szCs w:val="20"/>
    </w:rPr>
  </w:style>
  <w:style w:type="paragraph" w:customStyle="1" w:styleId="xl36">
    <w:name w:val="xl36"/>
    <w:basedOn w:val="Normal"/>
    <w:rsid w:val="00E55F05"/>
    <w:pPr>
      <w:widowControl/>
      <w:pBdr>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7">
    <w:name w:val="xl37"/>
    <w:basedOn w:val="Normal"/>
    <w:rsid w:val="00E55F05"/>
    <w:pPr>
      <w:widowControl/>
      <w:pBdr>
        <w:bottom w:val="single" w:sz="8" w:space="0" w:color="auto"/>
        <w:right w:val="single" w:sz="8" w:space="0" w:color="auto"/>
      </w:pBdr>
      <w:autoSpaceDE/>
      <w:autoSpaceDN/>
      <w:adjustRightInd/>
      <w:spacing w:beforeLines="1" w:afterLines="1"/>
      <w:jc w:val="center"/>
      <w:textAlignment w:val="top"/>
    </w:pPr>
    <w:rPr>
      <w:rFonts w:ascii="Times" w:hAnsi="Times"/>
      <w:sz w:val="20"/>
      <w:szCs w:val="20"/>
    </w:rPr>
  </w:style>
  <w:style w:type="paragraph" w:customStyle="1" w:styleId="xl38">
    <w:name w:val="xl38"/>
    <w:basedOn w:val="Normal"/>
    <w:rsid w:val="00E55F05"/>
    <w:pPr>
      <w:widowControl/>
      <w:pBdr>
        <w:right w:val="single" w:sz="8" w:space="0" w:color="auto"/>
      </w:pBdr>
      <w:autoSpaceDE/>
      <w:autoSpaceDN/>
      <w:adjustRightInd/>
      <w:spacing w:beforeLines="1" w:afterLines="1"/>
      <w:jc w:val="center"/>
    </w:pPr>
    <w:rPr>
      <w:rFonts w:ascii="Times" w:hAnsi="Times"/>
      <w:sz w:val="20"/>
      <w:szCs w:val="20"/>
    </w:rPr>
  </w:style>
  <w:style w:type="character" w:customStyle="1" w:styleId="apple-style-span">
    <w:name w:val="apple-style-span"/>
    <w:basedOn w:val="DefaultParagraphFont"/>
    <w:rsid w:val="00391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884">
      <w:bodyDiv w:val="1"/>
      <w:marLeft w:val="0"/>
      <w:marRight w:val="0"/>
      <w:marTop w:val="0"/>
      <w:marBottom w:val="0"/>
      <w:divBdr>
        <w:top w:val="none" w:sz="0" w:space="0" w:color="auto"/>
        <w:left w:val="none" w:sz="0" w:space="0" w:color="auto"/>
        <w:bottom w:val="none" w:sz="0" w:space="0" w:color="auto"/>
        <w:right w:val="none" w:sz="0" w:space="0" w:color="auto"/>
      </w:divBdr>
    </w:div>
    <w:div w:id="57362821">
      <w:bodyDiv w:val="1"/>
      <w:marLeft w:val="0"/>
      <w:marRight w:val="0"/>
      <w:marTop w:val="0"/>
      <w:marBottom w:val="0"/>
      <w:divBdr>
        <w:top w:val="none" w:sz="0" w:space="0" w:color="auto"/>
        <w:left w:val="none" w:sz="0" w:space="0" w:color="auto"/>
        <w:bottom w:val="none" w:sz="0" w:space="0" w:color="auto"/>
        <w:right w:val="none" w:sz="0" w:space="0" w:color="auto"/>
      </w:divBdr>
    </w:div>
    <w:div w:id="115413101">
      <w:bodyDiv w:val="1"/>
      <w:marLeft w:val="0"/>
      <w:marRight w:val="0"/>
      <w:marTop w:val="0"/>
      <w:marBottom w:val="0"/>
      <w:divBdr>
        <w:top w:val="none" w:sz="0" w:space="0" w:color="auto"/>
        <w:left w:val="none" w:sz="0" w:space="0" w:color="auto"/>
        <w:bottom w:val="none" w:sz="0" w:space="0" w:color="auto"/>
        <w:right w:val="none" w:sz="0" w:space="0" w:color="auto"/>
      </w:divBdr>
    </w:div>
    <w:div w:id="203834223">
      <w:bodyDiv w:val="1"/>
      <w:marLeft w:val="0"/>
      <w:marRight w:val="0"/>
      <w:marTop w:val="0"/>
      <w:marBottom w:val="0"/>
      <w:divBdr>
        <w:top w:val="none" w:sz="0" w:space="0" w:color="auto"/>
        <w:left w:val="none" w:sz="0" w:space="0" w:color="auto"/>
        <w:bottom w:val="none" w:sz="0" w:space="0" w:color="auto"/>
        <w:right w:val="none" w:sz="0" w:space="0" w:color="auto"/>
      </w:divBdr>
    </w:div>
    <w:div w:id="406658689">
      <w:bodyDiv w:val="1"/>
      <w:marLeft w:val="0"/>
      <w:marRight w:val="0"/>
      <w:marTop w:val="0"/>
      <w:marBottom w:val="0"/>
      <w:divBdr>
        <w:top w:val="none" w:sz="0" w:space="0" w:color="auto"/>
        <w:left w:val="none" w:sz="0" w:space="0" w:color="auto"/>
        <w:bottom w:val="none" w:sz="0" w:space="0" w:color="auto"/>
        <w:right w:val="none" w:sz="0" w:space="0" w:color="auto"/>
      </w:divBdr>
    </w:div>
    <w:div w:id="426658705">
      <w:bodyDiv w:val="1"/>
      <w:marLeft w:val="0"/>
      <w:marRight w:val="0"/>
      <w:marTop w:val="0"/>
      <w:marBottom w:val="0"/>
      <w:divBdr>
        <w:top w:val="none" w:sz="0" w:space="0" w:color="auto"/>
        <w:left w:val="none" w:sz="0" w:space="0" w:color="auto"/>
        <w:bottom w:val="none" w:sz="0" w:space="0" w:color="auto"/>
        <w:right w:val="none" w:sz="0" w:space="0" w:color="auto"/>
      </w:divBdr>
    </w:div>
    <w:div w:id="452678607">
      <w:bodyDiv w:val="1"/>
      <w:marLeft w:val="0"/>
      <w:marRight w:val="0"/>
      <w:marTop w:val="0"/>
      <w:marBottom w:val="0"/>
      <w:divBdr>
        <w:top w:val="none" w:sz="0" w:space="0" w:color="auto"/>
        <w:left w:val="none" w:sz="0" w:space="0" w:color="auto"/>
        <w:bottom w:val="none" w:sz="0" w:space="0" w:color="auto"/>
        <w:right w:val="none" w:sz="0" w:space="0" w:color="auto"/>
      </w:divBdr>
    </w:div>
    <w:div w:id="587349904">
      <w:bodyDiv w:val="1"/>
      <w:marLeft w:val="0"/>
      <w:marRight w:val="0"/>
      <w:marTop w:val="0"/>
      <w:marBottom w:val="0"/>
      <w:divBdr>
        <w:top w:val="none" w:sz="0" w:space="0" w:color="auto"/>
        <w:left w:val="none" w:sz="0" w:space="0" w:color="auto"/>
        <w:bottom w:val="none" w:sz="0" w:space="0" w:color="auto"/>
        <w:right w:val="none" w:sz="0" w:space="0" w:color="auto"/>
      </w:divBdr>
    </w:div>
    <w:div w:id="625891808">
      <w:bodyDiv w:val="1"/>
      <w:marLeft w:val="0"/>
      <w:marRight w:val="0"/>
      <w:marTop w:val="0"/>
      <w:marBottom w:val="0"/>
      <w:divBdr>
        <w:top w:val="none" w:sz="0" w:space="0" w:color="auto"/>
        <w:left w:val="none" w:sz="0" w:space="0" w:color="auto"/>
        <w:bottom w:val="none" w:sz="0" w:space="0" w:color="auto"/>
        <w:right w:val="none" w:sz="0" w:space="0" w:color="auto"/>
      </w:divBdr>
    </w:div>
    <w:div w:id="634261071">
      <w:bodyDiv w:val="1"/>
      <w:marLeft w:val="0"/>
      <w:marRight w:val="0"/>
      <w:marTop w:val="0"/>
      <w:marBottom w:val="0"/>
      <w:divBdr>
        <w:top w:val="none" w:sz="0" w:space="0" w:color="auto"/>
        <w:left w:val="none" w:sz="0" w:space="0" w:color="auto"/>
        <w:bottom w:val="none" w:sz="0" w:space="0" w:color="auto"/>
        <w:right w:val="none" w:sz="0" w:space="0" w:color="auto"/>
      </w:divBdr>
    </w:div>
    <w:div w:id="743258942">
      <w:bodyDiv w:val="1"/>
      <w:marLeft w:val="0"/>
      <w:marRight w:val="0"/>
      <w:marTop w:val="0"/>
      <w:marBottom w:val="0"/>
      <w:divBdr>
        <w:top w:val="none" w:sz="0" w:space="0" w:color="auto"/>
        <w:left w:val="none" w:sz="0" w:space="0" w:color="auto"/>
        <w:bottom w:val="none" w:sz="0" w:space="0" w:color="auto"/>
        <w:right w:val="none" w:sz="0" w:space="0" w:color="auto"/>
      </w:divBdr>
    </w:div>
    <w:div w:id="754668757">
      <w:bodyDiv w:val="1"/>
      <w:marLeft w:val="0"/>
      <w:marRight w:val="0"/>
      <w:marTop w:val="0"/>
      <w:marBottom w:val="0"/>
      <w:divBdr>
        <w:top w:val="none" w:sz="0" w:space="0" w:color="auto"/>
        <w:left w:val="none" w:sz="0" w:space="0" w:color="auto"/>
        <w:bottom w:val="none" w:sz="0" w:space="0" w:color="auto"/>
        <w:right w:val="none" w:sz="0" w:space="0" w:color="auto"/>
      </w:divBdr>
    </w:div>
    <w:div w:id="789664986">
      <w:bodyDiv w:val="1"/>
      <w:marLeft w:val="0"/>
      <w:marRight w:val="0"/>
      <w:marTop w:val="0"/>
      <w:marBottom w:val="0"/>
      <w:divBdr>
        <w:top w:val="none" w:sz="0" w:space="0" w:color="auto"/>
        <w:left w:val="none" w:sz="0" w:space="0" w:color="auto"/>
        <w:bottom w:val="none" w:sz="0" w:space="0" w:color="auto"/>
        <w:right w:val="none" w:sz="0" w:space="0" w:color="auto"/>
      </w:divBdr>
    </w:div>
    <w:div w:id="829177953">
      <w:bodyDiv w:val="1"/>
      <w:marLeft w:val="0"/>
      <w:marRight w:val="0"/>
      <w:marTop w:val="0"/>
      <w:marBottom w:val="0"/>
      <w:divBdr>
        <w:top w:val="none" w:sz="0" w:space="0" w:color="auto"/>
        <w:left w:val="none" w:sz="0" w:space="0" w:color="auto"/>
        <w:bottom w:val="none" w:sz="0" w:space="0" w:color="auto"/>
        <w:right w:val="none" w:sz="0" w:space="0" w:color="auto"/>
      </w:divBdr>
    </w:div>
    <w:div w:id="834951564">
      <w:bodyDiv w:val="1"/>
      <w:marLeft w:val="0"/>
      <w:marRight w:val="0"/>
      <w:marTop w:val="0"/>
      <w:marBottom w:val="0"/>
      <w:divBdr>
        <w:top w:val="none" w:sz="0" w:space="0" w:color="auto"/>
        <w:left w:val="none" w:sz="0" w:space="0" w:color="auto"/>
        <w:bottom w:val="none" w:sz="0" w:space="0" w:color="auto"/>
        <w:right w:val="none" w:sz="0" w:space="0" w:color="auto"/>
      </w:divBdr>
    </w:div>
    <w:div w:id="1117025014">
      <w:bodyDiv w:val="1"/>
      <w:marLeft w:val="0"/>
      <w:marRight w:val="0"/>
      <w:marTop w:val="0"/>
      <w:marBottom w:val="0"/>
      <w:divBdr>
        <w:top w:val="none" w:sz="0" w:space="0" w:color="auto"/>
        <w:left w:val="none" w:sz="0" w:space="0" w:color="auto"/>
        <w:bottom w:val="none" w:sz="0" w:space="0" w:color="auto"/>
        <w:right w:val="none" w:sz="0" w:space="0" w:color="auto"/>
      </w:divBdr>
    </w:div>
    <w:div w:id="1134786455">
      <w:bodyDiv w:val="1"/>
      <w:marLeft w:val="0"/>
      <w:marRight w:val="0"/>
      <w:marTop w:val="0"/>
      <w:marBottom w:val="0"/>
      <w:divBdr>
        <w:top w:val="none" w:sz="0" w:space="0" w:color="auto"/>
        <w:left w:val="none" w:sz="0" w:space="0" w:color="auto"/>
        <w:bottom w:val="none" w:sz="0" w:space="0" w:color="auto"/>
        <w:right w:val="none" w:sz="0" w:space="0" w:color="auto"/>
      </w:divBdr>
    </w:div>
    <w:div w:id="1196576749">
      <w:bodyDiv w:val="1"/>
      <w:marLeft w:val="0"/>
      <w:marRight w:val="0"/>
      <w:marTop w:val="0"/>
      <w:marBottom w:val="0"/>
      <w:divBdr>
        <w:top w:val="none" w:sz="0" w:space="0" w:color="auto"/>
        <w:left w:val="none" w:sz="0" w:space="0" w:color="auto"/>
        <w:bottom w:val="none" w:sz="0" w:space="0" w:color="auto"/>
        <w:right w:val="none" w:sz="0" w:space="0" w:color="auto"/>
      </w:divBdr>
    </w:div>
    <w:div w:id="1220242618">
      <w:bodyDiv w:val="1"/>
      <w:marLeft w:val="0"/>
      <w:marRight w:val="0"/>
      <w:marTop w:val="0"/>
      <w:marBottom w:val="0"/>
      <w:divBdr>
        <w:top w:val="none" w:sz="0" w:space="0" w:color="auto"/>
        <w:left w:val="none" w:sz="0" w:space="0" w:color="auto"/>
        <w:bottom w:val="none" w:sz="0" w:space="0" w:color="auto"/>
        <w:right w:val="none" w:sz="0" w:space="0" w:color="auto"/>
      </w:divBdr>
    </w:div>
    <w:div w:id="1247492241">
      <w:bodyDiv w:val="1"/>
      <w:marLeft w:val="0"/>
      <w:marRight w:val="0"/>
      <w:marTop w:val="0"/>
      <w:marBottom w:val="0"/>
      <w:divBdr>
        <w:top w:val="none" w:sz="0" w:space="0" w:color="auto"/>
        <w:left w:val="none" w:sz="0" w:space="0" w:color="auto"/>
        <w:bottom w:val="none" w:sz="0" w:space="0" w:color="auto"/>
        <w:right w:val="none" w:sz="0" w:space="0" w:color="auto"/>
      </w:divBdr>
    </w:div>
    <w:div w:id="1263756274">
      <w:bodyDiv w:val="1"/>
      <w:marLeft w:val="0"/>
      <w:marRight w:val="0"/>
      <w:marTop w:val="0"/>
      <w:marBottom w:val="0"/>
      <w:divBdr>
        <w:top w:val="none" w:sz="0" w:space="0" w:color="auto"/>
        <w:left w:val="none" w:sz="0" w:space="0" w:color="auto"/>
        <w:bottom w:val="none" w:sz="0" w:space="0" w:color="auto"/>
        <w:right w:val="none" w:sz="0" w:space="0" w:color="auto"/>
      </w:divBdr>
    </w:div>
    <w:div w:id="1308434138">
      <w:bodyDiv w:val="1"/>
      <w:marLeft w:val="0"/>
      <w:marRight w:val="0"/>
      <w:marTop w:val="0"/>
      <w:marBottom w:val="0"/>
      <w:divBdr>
        <w:top w:val="none" w:sz="0" w:space="0" w:color="auto"/>
        <w:left w:val="none" w:sz="0" w:space="0" w:color="auto"/>
        <w:bottom w:val="none" w:sz="0" w:space="0" w:color="auto"/>
        <w:right w:val="none" w:sz="0" w:space="0" w:color="auto"/>
      </w:divBdr>
      <w:divsChild>
        <w:div w:id="1080520660">
          <w:marLeft w:val="547"/>
          <w:marRight w:val="0"/>
          <w:marTop w:val="154"/>
          <w:marBottom w:val="0"/>
          <w:divBdr>
            <w:top w:val="none" w:sz="0" w:space="0" w:color="auto"/>
            <w:left w:val="none" w:sz="0" w:space="0" w:color="auto"/>
            <w:bottom w:val="none" w:sz="0" w:space="0" w:color="auto"/>
            <w:right w:val="none" w:sz="0" w:space="0" w:color="auto"/>
          </w:divBdr>
        </w:div>
      </w:divsChild>
    </w:div>
    <w:div w:id="1358385534">
      <w:bodyDiv w:val="1"/>
      <w:marLeft w:val="0"/>
      <w:marRight w:val="0"/>
      <w:marTop w:val="0"/>
      <w:marBottom w:val="0"/>
      <w:divBdr>
        <w:top w:val="none" w:sz="0" w:space="0" w:color="auto"/>
        <w:left w:val="none" w:sz="0" w:space="0" w:color="auto"/>
        <w:bottom w:val="none" w:sz="0" w:space="0" w:color="auto"/>
        <w:right w:val="none" w:sz="0" w:space="0" w:color="auto"/>
      </w:divBdr>
    </w:div>
    <w:div w:id="1371490314">
      <w:bodyDiv w:val="1"/>
      <w:marLeft w:val="0"/>
      <w:marRight w:val="0"/>
      <w:marTop w:val="0"/>
      <w:marBottom w:val="0"/>
      <w:divBdr>
        <w:top w:val="none" w:sz="0" w:space="0" w:color="auto"/>
        <w:left w:val="none" w:sz="0" w:space="0" w:color="auto"/>
        <w:bottom w:val="none" w:sz="0" w:space="0" w:color="auto"/>
        <w:right w:val="none" w:sz="0" w:space="0" w:color="auto"/>
      </w:divBdr>
    </w:div>
    <w:div w:id="1400522717">
      <w:bodyDiv w:val="1"/>
      <w:marLeft w:val="0"/>
      <w:marRight w:val="0"/>
      <w:marTop w:val="0"/>
      <w:marBottom w:val="0"/>
      <w:divBdr>
        <w:top w:val="none" w:sz="0" w:space="0" w:color="auto"/>
        <w:left w:val="none" w:sz="0" w:space="0" w:color="auto"/>
        <w:bottom w:val="none" w:sz="0" w:space="0" w:color="auto"/>
        <w:right w:val="none" w:sz="0" w:space="0" w:color="auto"/>
      </w:divBdr>
    </w:div>
    <w:div w:id="1531259412">
      <w:bodyDiv w:val="1"/>
      <w:marLeft w:val="0"/>
      <w:marRight w:val="0"/>
      <w:marTop w:val="0"/>
      <w:marBottom w:val="0"/>
      <w:divBdr>
        <w:top w:val="none" w:sz="0" w:space="0" w:color="auto"/>
        <w:left w:val="none" w:sz="0" w:space="0" w:color="auto"/>
        <w:bottom w:val="none" w:sz="0" w:space="0" w:color="auto"/>
        <w:right w:val="none" w:sz="0" w:space="0" w:color="auto"/>
      </w:divBdr>
    </w:div>
    <w:div w:id="1587419933">
      <w:bodyDiv w:val="1"/>
      <w:marLeft w:val="0"/>
      <w:marRight w:val="0"/>
      <w:marTop w:val="0"/>
      <w:marBottom w:val="0"/>
      <w:divBdr>
        <w:top w:val="none" w:sz="0" w:space="0" w:color="auto"/>
        <w:left w:val="none" w:sz="0" w:space="0" w:color="auto"/>
        <w:bottom w:val="none" w:sz="0" w:space="0" w:color="auto"/>
        <w:right w:val="none" w:sz="0" w:space="0" w:color="auto"/>
      </w:divBdr>
    </w:div>
    <w:div w:id="1710033025">
      <w:bodyDiv w:val="1"/>
      <w:marLeft w:val="0"/>
      <w:marRight w:val="0"/>
      <w:marTop w:val="0"/>
      <w:marBottom w:val="0"/>
      <w:divBdr>
        <w:top w:val="none" w:sz="0" w:space="0" w:color="auto"/>
        <w:left w:val="none" w:sz="0" w:space="0" w:color="auto"/>
        <w:bottom w:val="none" w:sz="0" w:space="0" w:color="auto"/>
        <w:right w:val="none" w:sz="0" w:space="0" w:color="auto"/>
      </w:divBdr>
    </w:div>
    <w:div w:id="1805655334">
      <w:bodyDiv w:val="1"/>
      <w:marLeft w:val="0"/>
      <w:marRight w:val="0"/>
      <w:marTop w:val="0"/>
      <w:marBottom w:val="0"/>
      <w:divBdr>
        <w:top w:val="none" w:sz="0" w:space="0" w:color="auto"/>
        <w:left w:val="none" w:sz="0" w:space="0" w:color="auto"/>
        <w:bottom w:val="none" w:sz="0" w:space="0" w:color="auto"/>
        <w:right w:val="none" w:sz="0" w:space="0" w:color="auto"/>
      </w:divBdr>
    </w:div>
    <w:div w:id="1826698881">
      <w:bodyDiv w:val="1"/>
      <w:marLeft w:val="0"/>
      <w:marRight w:val="0"/>
      <w:marTop w:val="0"/>
      <w:marBottom w:val="0"/>
      <w:divBdr>
        <w:top w:val="none" w:sz="0" w:space="0" w:color="auto"/>
        <w:left w:val="none" w:sz="0" w:space="0" w:color="auto"/>
        <w:bottom w:val="none" w:sz="0" w:space="0" w:color="auto"/>
        <w:right w:val="none" w:sz="0" w:space="0" w:color="auto"/>
      </w:divBdr>
    </w:div>
    <w:div w:id="1860045964">
      <w:bodyDiv w:val="1"/>
      <w:marLeft w:val="0"/>
      <w:marRight w:val="0"/>
      <w:marTop w:val="0"/>
      <w:marBottom w:val="0"/>
      <w:divBdr>
        <w:top w:val="none" w:sz="0" w:space="0" w:color="auto"/>
        <w:left w:val="none" w:sz="0" w:space="0" w:color="auto"/>
        <w:bottom w:val="none" w:sz="0" w:space="0" w:color="auto"/>
        <w:right w:val="none" w:sz="0" w:space="0" w:color="auto"/>
      </w:divBdr>
    </w:div>
    <w:div w:id="1916091461">
      <w:bodyDiv w:val="1"/>
      <w:marLeft w:val="0"/>
      <w:marRight w:val="0"/>
      <w:marTop w:val="0"/>
      <w:marBottom w:val="0"/>
      <w:divBdr>
        <w:top w:val="none" w:sz="0" w:space="0" w:color="auto"/>
        <w:left w:val="none" w:sz="0" w:space="0" w:color="auto"/>
        <w:bottom w:val="none" w:sz="0" w:space="0" w:color="auto"/>
        <w:right w:val="none" w:sz="0" w:space="0" w:color="auto"/>
      </w:divBdr>
    </w:div>
    <w:div w:id="20837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thomas@ship.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ip.edu/No_More/Sexual_Misconduct/Sexual_Misconduct_Inform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Bio 351</vt:lpstr>
    </vt:vector>
  </TitlesOfParts>
  <Company/>
  <LinksUpToDate>false</LinksUpToDate>
  <CharactersWithSpaces>12618</CharactersWithSpaces>
  <SharedDoc>false</SharedDoc>
  <HLinks>
    <vt:vector size="6" baseType="variant">
      <vt:variant>
        <vt:i4>4063241</vt:i4>
      </vt:variant>
      <vt:variant>
        <vt:i4>2</vt:i4>
      </vt:variant>
      <vt:variant>
        <vt:i4>0</vt:i4>
      </vt:variant>
      <vt:variant>
        <vt:i4>5</vt:i4>
      </vt:variant>
      <vt:variant>
        <vt:lpwstr>mailto:nethomas@ship.edu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351</dc:title>
  <dc:creator>N Thomas</dc:creator>
  <cp:lastModifiedBy>Windows User</cp:lastModifiedBy>
  <cp:revision>2</cp:revision>
  <cp:lastPrinted>2016-05-30T20:35:00Z</cp:lastPrinted>
  <dcterms:created xsi:type="dcterms:W3CDTF">2017-10-31T18:47:00Z</dcterms:created>
  <dcterms:modified xsi:type="dcterms:W3CDTF">2017-10-31T18:47:00Z</dcterms:modified>
</cp:coreProperties>
</file>